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6A85E7" w14:textId="0A117411" w:rsidR="00C95895" w:rsidRDefault="00BC7D16" w:rsidP="00CF0CA9">
      <w:pPr>
        <w:pStyle w:val="Title"/>
        <w:jc w:val="center"/>
      </w:pPr>
      <w:r>
        <w:t>“Unstoppable”:</w:t>
      </w:r>
      <w:r w:rsidR="00436ED4">
        <w:t xml:space="preserve"> </w:t>
      </w:r>
      <w:r w:rsidR="005A2A3C">
        <w:t>Change Log</w:t>
      </w:r>
    </w:p>
    <w:p w14:paraId="639FD9B0" w14:textId="2C75A67F" w:rsidR="00581DA7" w:rsidRPr="00581DA7" w:rsidRDefault="000238F7" w:rsidP="005A2A3C">
      <w:pPr>
        <w:pStyle w:val="Title"/>
        <w:jc w:val="center"/>
      </w:pPr>
      <w:r>
        <w:t>Launch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1442724827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066F2F00" w14:textId="77777777" w:rsidR="00C95895" w:rsidRDefault="00C95895">
          <w:pPr>
            <w:pStyle w:val="TOCHeading"/>
          </w:pPr>
          <w:r>
            <w:t>Contents</w:t>
          </w:r>
        </w:p>
        <w:p w14:paraId="65DC5307" w14:textId="1062B821" w:rsidR="00DB688D" w:rsidRDefault="00C95895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02226849" w:history="1">
            <w:r w:rsidR="00DB688D" w:rsidRPr="00A05598">
              <w:rPr>
                <w:rStyle w:val="Hyperlink"/>
                <w:noProof/>
              </w:rPr>
              <w:t>Important Notes</w:t>
            </w:r>
            <w:r w:rsidR="00DB688D">
              <w:rPr>
                <w:noProof/>
                <w:webHidden/>
              </w:rPr>
              <w:tab/>
            </w:r>
            <w:r w:rsidR="00DB688D">
              <w:rPr>
                <w:noProof/>
                <w:webHidden/>
              </w:rPr>
              <w:fldChar w:fldCharType="begin"/>
            </w:r>
            <w:r w:rsidR="00DB688D">
              <w:rPr>
                <w:noProof/>
                <w:webHidden/>
              </w:rPr>
              <w:instrText xml:space="preserve"> PAGEREF _Toc102226849 \h </w:instrText>
            </w:r>
            <w:r w:rsidR="00DB688D">
              <w:rPr>
                <w:noProof/>
                <w:webHidden/>
              </w:rPr>
            </w:r>
            <w:r w:rsidR="00DB688D">
              <w:rPr>
                <w:noProof/>
                <w:webHidden/>
              </w:rPr>
              <w:fldChar w:fldCharType="separate"/>
            </w:r>
            <w:r w:rsidR="00DB688D">
              <w:rPr>
                <w:noProof/>
                <w:webHidden/>
              </w:rPr>
              <w:t>1</w:t>
            </w:r>
            <w:r w:rsidR="00DB688D">
              <w:rPr>
                <w:noProof/>
                <w:webHidden/>
              </w:rPr>
              <w:fldChar w:fldCharType="end"/>
            </w:r>
          </w:hyperlink>
        </w:p>
        <w:p w14:paraId="506A14B9" w14:textId="37E9558E" w:rsidR="00DB688D" w:rsidRDefault="0066154C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</w:rPr>
          </w:pPr>
          <w:hyperlink w:anchor="_Toc102226850" w:history="1">
            <w:r w:rsidR="00DB688D" w:rsidRPr="00A05598">
              <w:rPr>
                <w:rStyle w:val="Hyperlink"/>
                <w:noProof/>
              </w:rPr>
              <w:t>Change Summary</w:t>
            </w:r>
            <w:r w:rsidR="00DB688D">
              <w:rPr>
                <w:noProof/>
                <w:webHidden/>
              </w:rPr>
              <w:tab/>
            </w:r>
            <w:r w:rsidR="00DB688D">
              <w:rPr>
                <w:noProof/>
                <w:webHidden/>
              </w:rPr>
              <w:fldChar w:fldCharType="begin"/>
            </w:r>
            <w:r w:rsidR="00DB688D">
              <w:rPr>
                <w:noProof/>
                <w:webHidden/>
              </w:rPr>
              <w:instrText xml:space="preserve"> PAGEREF _Toc102226850 \h </w:instrText>
            </w:r>
            <w:r w:rsidR="00DB688D">
              <w:rPr>
                <w:noProof/>
                <w:webHidden/>
              </w:rPr>
            </w:r>
            <w:r w:rsidR="00DB688D">
              <w:rPr>
                <w:noProof/>
                <w:webHidden/>
              </w:rPr>
              <w:fldChar w:fldCharType="separate"/>
            </w:r>
            <w:r w:rsidR="00DB688D">
              <w:rPr>
                <w:noProof/>
                <w:webHidden/>
              </w:rPr>
              <w:t>2</w:t>
            </w:r>
            <w:r w:rsidR="00DB688D">
              <w:rPr>
                <w:noProof/>
                <w:webHidden/>
              </w:rPr>
              <w:fldChar w:fldCharType="end"/>
            </w:r>
          </w:hyperlink>
        </w:p>
        <w:p w14:paraId="10A9ED9A" w14:textId="09929DD8" w:rsidR="00DB688D" w:rsidRDefault="0066154C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</w:rPr>
          </w:pPr>
          <w:hyperlink w:anchor="_Toc102226851" w:history="1">
            <w:r w:rsidR="00DB688D" w:rsidRPr="00A05598">
              <w:rPr>
                <w:rStyle w:val="Hyperlink"/>
                <w:noProof/>
              </w:rPr>
              <w:t>Change Details</w:t>
            </w:r>
            <w:r w:rsidR="00DB688D">
              <w:rPr>
                <w:noProof/>
                <w:webHidden/>
              </w:rPr>
              <w:tab/>
            </w:r>
            <w:r w:rsidR="00DB688D">
              <w:rPr>
                <w:noProof/>
                <w:webHidden/>
              </w:rPr>
              <w:fldChar w:fldCharType="begin"/>
            </w:r>
            <w:r w:rsidR="00DB688D">
              <w:rPr>
                <w:noProof/>
                <w:webHidden/>
              </w:rPr>
              <w:instrText xml:space="preserve"> PAGEREF _Toc102226851 \h </w:instrText>
            </w:r>
            <w:r w:rsidR="00DB688D">
              <w:rPr>
                <w:noProof/>
                <w:webHidden/>
              </w:rPr>
            </w:r>
            <w:r w:rsidR="00DB688D">
              <w:rPr>
                <w:noProof/>
                <w:webHidden/>
              </w:rPr>
              <w:fldChar w:fldCharType="separate"/>
            </w:r>
            <w:r w:rsidR="00DB688D">
              <w:rPr>
                <w:noProof/>
                <w:webHidden/>
              </w:rPr>
              <w:t>4</w:t>
            </w:r>
            <w:r w:rsidR="00DB688D">
              <w:rPr>
                <w:noProof/>
                <w:webHidden/>
              </w:rPr>
              <w:fldChar w:fldCharType="end"/>
            </w:r>
          </w:hyperlink>
        </w:p>
        <w:p w14:paraId="620CF21A" w14:textId="7599E09E" w:rsidR="00DB688D" w:rsidRDefault="0066154C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</w:rPr>
          </w:pPr>
          <w:hyperlink w:anchor="_Toc102226852" w:history="1">
            <w:r w:rsidR="00DB688D" w:rsidRPr="00A05598">
              <w:rPr>
                <w:rStyle w:val="Hyperlink"/>
                <w:noProof/>
              </w:rPr>
              <w:t>Additional Notes</w:t>
            </w:r>
            <w:r w:rsidR="00DB688D">
              <w:rPr>
                <w:noProof/>
                <w:webHidden/>
              </w:rPr>
              <w:tab/>
            </w:r>
            <w:r w:rsidR="00DB688D">
              <w:rPr>
                <w:noProof/>
                <w:webHidden/>
              </w:rPr>
              <w:fldChar w:fldCharType="begin"/>
            </w:r>
            <w:r w:rsidR="00DB688D">
              <w:rPr>
                <w:noProof/>
                <w:webHidden/>
              </w:rPr>
              <w:instrText xml:space="preserve"> PAGEREF _Toc102226852 \h </w:instrText>
            </w:r>
            <w:r w:rsidR="00DB688D">
              <w:rPr>
                <w:noProof/>
                <w:webHidden/>
              </w:rPr>
            </w:r>
            <w:r w:rsidR="00DB688D">
              <w:rPr>
                <w:noProof/>
                <w:webHidden/>
              </w:rPr>
              <w:fldChar w:fldCharType="separate"/>
            </w:r>
            <w:r w:rsidR="00DB688D">
              <w:rPr>
                <w:noProof/>
                <w:webHidden/>
              </w:rPr>
              <w:t>10</w:t>
            </w:r>
            <w:r w:rsidR="00DB688D">
              <w:rPr>
                <w:noProof/>
                <w:webHidden/>
              </w:rPr>
              <w:fldChar w:fldCharType="end"/>
            </w:r>
          </w:hyperlink>
        </w:p>
        <w:p w14:paraId="25B0C263" w14:textId="333FD785" w:rsidR="00DB688D" w:rsidRDefault="0066154C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</w:rPr>
          </w:pPr>
          <w:hyperlink w:anchor="_Toc102226853" w:history="1">
            <w:r w:rsidR="00DB688D" w:rsidRPr="00A05598">
              <w:rPr>
                <w:rStyle w:val="Hyperlink"/>
                <w:noProof/>
              </w:rPr>
              <w:t>Remaining Issues</w:t>
            </w:r>
            <w:r w:rsidR="00DB688D">
              <w:rPr>
                <w:noProof/>
                <w:webHidden/>
              </w:rPr>
              <w:tab/>
            </w:r>
            <w:r w:rsidR="00DB688D">
              <w:rPr>
                <w:noProof/>
                <w:webHidden/>
              </w:rPr>
              <w:fldChar w:fldCharType="begin"/>
            </w:r>
            <w:r w:rsidR="00DB688D">
              <w:rPr>
                <w:noProof/>
                <w:webHidden/>
              </w:rPr>
              <w:instrText xml:space="preserve"> PAGEREF _Toc102226853 \h </w:instrText>
            </w:r>
            <w:r w:rsidR="00DB688D">
              <w:rPr>
                <w:noProof/>
                <w:webHidden/>
              </w:rPr>
            </w:r>
            <w:r w:rsidR="00DB688D">
              <w:rPr>
                <w:noProof/>
                <w:webHidden/>
              </w:rPr>
              <w:fldChar w:fldCharType="separate"/>
            </w:r>
            <w:r w:rsidR="00DB688D">
              <w:rPr>
                <w:noProof/>
                <w:webHidden/>
              </w:rPr>
              <w:t>10</w:t>
            </w:r>
            <w:r w:rsidR="00DB688D">
              <w:rPr>
                <w:noProof/>
                <w:webHidden/>
              </w:rPr>
              <w:fldChar w:fldCharType="end"/>
            </w:r>
          </w:hyperlink>
        </w:p>
        <w:p w14:paraId="091E1BDF" w14:textId="70308C57" w:rsidR="00DB688D" w:rsidRDefault="0066154C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</w:rPr>
          </w:pPr>
          <w:hyperlink w:anchor="_Toc102226854" w:history="1">
            <w:r w:rsidR="00DB688D" w:rsidRPr="00A05598">
              <w:rPr>
                <w:rStyle w:val="Hyperlink"/>
                <w:noProof/>
              </w:rPr>
              <w:t>References</w:t>
            </w:r>
            <w:r w:rsidR="00DB688D">
              <w:rPr>
                <w:noProof/>
                <w:webHidden/>
              </w:rPr>
              <w:tab/>
            </w:r>
            <w:r w:rsidR="00DB688D">
              <w:rPr>
                <w:noProof/>
                <w:webHidden/>
              </w:rPr>
              <w:fldChar w:fldCharType="begin"/>
            </w:r>
            <w:r w:rsidR="00DB688D">
              <w:rPr>
                <w:noProof/>
                <w:webHidden/>
              </w:rPr>
              <w:instrText xml:space="preserve"> PAGEREF _Toc102226854 \h </w:instrText>
            </w:r>
            <w:r w:rsidR="00DB688D">
              <w:rPr>
                <w:noProof/>
                <w:webHidden/>
              </w:rPr>
            </w:r>
            <w:r w:rsidR="00DB688D">
              <w:rPr>
                <w:noProof/>
                <w:webHidden/>
              </w:rPr>
              <w:fldChar w:fldCharType="separate"/>
            </w:r>
            <w:r w:rsidR="00DB688D">
              <w:rPr>
                <w:noProof/>
                <w:webHidden/>
              </w:rPr>
              <w:t>10</w:t>
            </w:r>
            <w:r w:rsidR="00DB688D">
              <w:rPr>
                <w:noProof/>
                <w:webHidden/>
              </w:rPr>
              <w:fldChar w:fldCharType="end"/>
            </w:r>
          </w:hyperlink>
        </w:p>
        <w:p w14:paraId="0A373C4D" w14:textId="631FED90" w:rsidR="00436ED4" w:rsidRPr="00C95895" w:rsidRDefault="00C95895" w:rsidP="00436ED4">
          <w:pPr>
            <w:rPr>
              <w:b/>
              <w:bCs/>
              <w:noProof/>
            </w:rPr>
          </w:pPr>
          <w:r>
            <w:rPr>
              <w:b/>
              <w:bCs/>
              <w:noProof/>
            </w:rPr>
            <w:fldChar w:fldCharType="end"/>
          </w:r>
        </w:p>
      </w:sdtContent>
    </w:sdt>
    <w:p w14:paraId="0411190A" w14:textId="77777777" w:rsidR="002901A2" w:rsidRPr="002901A2" w:rsidRDefault="005C0B5A" w:rsidP="005C0B5A">
      <w:pPr>
        <w:pStyle w:val="Heading1"/>
      </w:pPr>
      <w:bookmarkStart w:id="0" w:name="_Toc102226849"/>
      <w:r>
        <w:t xml:space="preserve">Important </w:t>
      </w:r>
      <w:r w:rsidR="002901A2">
        <w:t>Notes</w:t>
      </w:r>
      <w:bookmarkEnd w:id="0"/>
    </w:p>
    <w:p w14:paraId="1EFA378D" w14:textId="1EF6944B" w:rsidR="00C95895" w:rsidRPr="00436ED4" w:rsidRDefault="00FB3703" w:rsidP="00436ED4">
      <w:r>
        <w:t>N/A</w:t>
      </w:r>
      <w:r w:rsidR="00C95895">
        <w:br w:type="page"/>
      </w:r>
    </w:p>
    <w:p w14:paraId="0031E86E" w14:textId="10308E42" w:rsidR="005A2A3C" w:rsidRDefault="005A2A3C" w:rsidP="005A2A3C">
      <w:pPr>
        <w:pStyle w:val="Heading1"/>
      </w:pPr>
      <w:bookmarkStart w:id="1" w:name="_Toc102226850"/>
      <w:r>
        <w:lastRenderedPageBreak/>
        <w:t>Change Summary</w:t>
      </w:r>
      <w:bookmarkEnd w:id="1"/>
    </w:p>
    <w:tbl>
      <w:tblPr>
        <w:tblStyle w:val="GridTable5Dark-Accent1"/>
        <w:tblW w:w="0" w:type="auto"/>
        <w:tblLook w:val="04A0" w:firstRow="1" w:lastRow="0" w:firstColumn="1" w:lastColumn="0" w:noHBand="0" w:noVBand="1"/>
      </w:tblPr>
      <w:tblGrid>
        <w:gridCol w:w="831"/>
        <w:gridCol w:w="981"/>
        <w:gridCol w:w="1323"/>
        <w:gridCol w:w="2371"/>
        <w:gridCol w:w="2859"/>
        <w:gridCol w:w="2425"/>
      </w:tblGrid>
      <w:tr w:rsidR="00B67C9B" w14:paraId="749D4D5A" w14:textId="77777777" w:rsidTr="00240D1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5511B953" w14:textId="77777777" w:rsidR="000238F7" w:rsidRDefault="000238F7" w:rsidP="00533569">
            <w:pPr>
              <w:jc w:val="center"/>
            </w:pPr>
            <w:r>
              <w:t>A-ID</w:t>
            </w:r>
          </w:p>
        </w:tc>
        <w:tc>
          <w:tcPr>
            <w:tcW w:w="981" w:type="dxa"/>
          </w:tcPr>
          <w:p w14:paraId="23FF97B8" w14:textId="77777777" w:rsidR="000238F7" w:rsidRDefault="000238F7" w:rsidP="0053356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Status</w:t>
            </w:r>
          </w:p>
        </w:tc>
        <w:tc>
          <w:tcPr>
            <w:tcW w:w="1323" w:type="dxa"/>
          </w:tcPr>
          <w:p w14:paraId="1F6C3D45" w14:textId="77777777" w:rsidR="000238F7" w:rsidRDefault="000238F7" w:rsidP="0053356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Priority</w:t>
            </w:r>
          </w:p>
        </w:tc>
        <w:tc>
          <w:tcPr>
            <w:tcW w:w="2371" w:type="dxa"/>
          </w:tcPr>
          <w:p w14:paraId="1677483A" w14:textId="77777777" w:rsidR="000238F7" w:rsidRDefault="000238F7" w:rsidP="0053356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Issue Summary</w:t>
            </w:r>
          </w:p>
        </w:tc>
        <w:tc>
          <w:tcPr>
            <w:tcW w:w="2859" w:type="dxa"/>
          </w:tcPr>
          <w:p w14:paraId="791A8979" w14:textId="77777777" w:rsidR="000238F7" w:rsidRDefault="000238F7" w:rsidP="0053356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Action/Solution Description</w:t>
            </w:r>
          </w:p>
        </w:tc>
        <w:tc>
          <w:tcPr>
            <w:tcW w:w="2425" w:type="dxa"/>
          </w:tcPr>
          <w:p w14:paraId="0A18CDD6" w14:textId="255C4A85" w:rsidR="000238F7" w:rsidRDefault="000238F7" w:rsidP="0053356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Implementation Notes</w:t>
            </w:r>
          </w:p>
        </w:tc>
      </w:tr>
      <w:tr w:rsidR="00B67C9B" w:rsidRPr="007463CE" w14:paraId="2DB14C4E" w14:textId="77777777" w:rsidTr="00240D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51AD61E4" w14:textId="77777777" w:rsidR="000238F7" w:rsidRDefault="000238F7" w:rsidP="00533569">
            <w:pPr>
              <w:jc w:val="center"/>
            </w:pPr>
            <w:r>
              <w:t>1</w:t>
            </w:r>
          </w:p>
        </w:tc>
        <w:sdt>
          <w:sdtPr>
            <w:id w:val="1060912790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F4B083" w:themeFill="accent2" w:themeFillTint="99"/>
              </w:tcPr>
              <w:p w14:paraId="03914CC3" w14:textId="4656F94F" w:rsidR="000238F7" w:rsidRDefault="00EE6624" w:rsidP="00533569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F4B083" w:themeFill="accent2" w:themeFillTint="99"/>
          </w:tcPr>
          <w:p w14:paraId="783A7BA6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High</w:t>
            </w:r>
          </w:p>
        </w:tc>
        <w:tc>
          <w:tcPr>
            <w:tcW w:w="2371" w:type="dxa"/>
            <w:shd w:val="clear" w:color="auto" w:fill="F4B083" w:themeFill="accent2" w:themeFillTint="99"/>
          </w:tcPr>
          <w:p w14:paraId="76A692F3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During initial fight, townsfolk can still get drawn out of the town</w:t>
            </w:r>
          </w:p>
        </w:tc>
        <w:tc>
          <w:tcPr>
            <w:tcW w:w="2859" w:type="dxa"/>
            <w:shd w:val="clear" w:color="auto" w:fill="F4B083" w:themeFill="accent2" w:themeFillTint="99"/>
          </w:tcPr>
          <w:p w14:paraId="6F607A06" w14:textId="5D625431" w:rsidR="000238F7" w:rsidRPr="007463CE" w:rsidRDefault="00EE6624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Put a combat bounding box around the town, placed all townsfolk inside that box.</w:t>
            </w:r>
          </w:p>
        </w:tc>
        <w:tc>
          <w:tcPr>
            <w:tcW w:w="2425" w:type="dxa"/>
            <w:shd w:val="clear" w:color="auto" w:fill="F4B083" w:themeFill="accent2" w:themeFillTint="99"/>
          </w:tcPr>
          <w:p w14:paraId="63361ADC" w14:textId="7D06939D" w:rsidR="000238F7" w:rsidRPr="007463CE" w:rsidRDefault="00546EA5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Used hold combat position packages to hold all enemies in place</w:t>
            </w:r>
          </w:p>
        </w:tc>
      </w:tr>
      <w:tr w:rsidR="00B67C9B" w:rsidRPr="007463CE" w14:paraId="56DEEAA2" w14:textId="77777777" w:rsidTr="00240D10">
        <w:trPr>
          <w:trHeight w:val="2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05C912C6" w14:textId="77777777" w:rsidR="000238F7" w:rsidRDefault="000238F7" w:rsidP="00533569">
            <w:pPr>
              <w:jc w:val="center"/>
            </w:pPr>
            <w:r>
              <w:t>2</w:t>
            </w:r>
          </w:p>
        </w:tc>
        <w:sdt>
          <w:sdtPr>
            <w:id w:val="-726059255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F4B083" w:themeFill="accent2" w:themeFillTint="99"/>
              </w:tcPr>
              <w:p w14:paraId="0DE1DF85" w14:textId="205B5F7F" w:rsidR="000238F7" w:rsidRDefault="00A748F2" w:rsidP="00533569">
                <w:pPr>
                  <w:jc w:val="center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F4B083" w:themeFill="accent2" w:themeFillTint="99"/>
          </w:tcPr>
          <w:p w14:paraId="2D489D87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High</w:t>
            </w:r>
          </w:p>
        </w:tc>
        <w:tc>
          <w:tcPr>
            <w:tcW w:w="2371" w:type="dxa"/>
            <w:shd w:val="clear" w:color="auto" w:fill="F4B083" w:themeFill="accent2" w:themeFillTint="99"/>
          </w:tcPr>
          <w:p w14:paraId="55CFFDF6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Texture pass on exterior- some are too stretched</w:t>
            </w:r>
          </w:p>
        </w:tc>
        <w:tc>
          <w:tcPr>
            <w:tcW w:w="2859" w:type="dxa"/>
            <w:shd w:val="clear" w:color="auto" w:fill="F4B083" w:themeFill="accent2" w:themeFillTint="99"/>
          </w:tcPr>
          <w:p w14:paraId="274EAFDE" w14:textId="268B0AEE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Most notable in wastes area</w:t>
            </w:r>
          </w:p>
        </w:tc>
        <w:tc>
          <w:tcPr>
            <w:tcW w:w="2425" w:type="dxa"/>
            <w:shd w:val="clear" w:color="auto" w:fill="F4B083" w:themeFill="accent2" w:themeFillTint="99"/>
          </w:tcPr>
          <w:p w14:paraId="10BDA7E6" w14:textId="0C43944A" w:rsidR="000238F7" w:rsidRPr="007463CE" w:rsidRDefault="00546EA5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Smoothed textures on higher levels, in addition to adding collision boxes (AID 26), so steeper hills were less necessary</w:t>
            </w:r>
          </w:p>
        </w:tc>
      </w:tr>
      <w:tr w:rsidR="00B67C9B" w:rsidRPr="007463CE" w14:paraId="08A7C9B3" w14:textId="77777777" w:rsidTr="00240D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40DC3F04" w14:textId="77777777" w:rsidR="000238F7" w:rsidRDefault="000238F7" w:rsidP="00533569">
            <w:pPr>
              <w:jc w:val="center"/>
            </w:pPr>
            <w:r>
              <w:t>3</w:t>
            </w:r>
          </w:p>
        </w:tc>
        <w:sdt>
          <w:sdtPr>
            <w:id w:val="1540627404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F4B083" w:themeFill="accent2" w:themeFillTint="99"/>
              </w:tcPr>
              <w:p w14:paraId="5C6A4116" w14:textId="77777777" w:rsidR="000238F7" w:rsidRDefault="000238F7" w:rsidP="00533569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F4B083" w:themeFill="accent2" w:themeFillTint="99"/>
          </w:tcPr>
          <w:p w14:paraId="734FD184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High</w:t>
            </w:r>
          </w:p>
        </w:tc>
        <w:tc>
          <w:tcPr>
            <w:tcW w:w="2371" w:type="dxa"/>
            <w:shd w:val="clear" w:color="auto" w:fill="F4B083" w:themeFill="accent2" w:themeFillTint="99"/>
          </w:tcPr>
          <w:p w14:paraId="58259DB4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Harsh texture line near lake, leading toward town</w:t>
            </w:r>
          </w:p>
        </w:tc>
        <w:tc>
          <w:tcPr>
            <w:tcW w:w="2859" w:type="dxa"/>
            <w:shd w:val="clear" w:color="auto" w:fill="F4B083" w:themeFill="accent2" w:themeFillTint="99"/>
          </w:tcPr>
          <w:p w14:paraId="361FD9D5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Smoothed out texture seam between lake and wastes section</w:t>
            </w:r>
          </w:p>
        </w:tc>
        <w:tc>
          <w:tcPr>
            <w:tcW w:w="2425" w:type="dxa"/>
            <w:shd w:val="clear" w:color="auto" w:fill="F4B083" w:themeFill="accent2" w:themeFillTint="99"/>
          </w:tcPr>
          <w:p w14:paraId="7EF4993E" w14:textId="77777777" w:rsidR="000238F7" w:rsidRPr="007463CE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B67C9B" w:rsidRPr="007463CE" w14:paraId="3D66D085" w14:textId="77777777" w:rsidTr="00240D10">
        <w:trPr>
          <w:trHeight w:val="2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27F19A57" w14:textId="77777777" w:rsidR="000238F7" w:rsidRDefault="000238F7" w:rsidP="00533569">
            <w:pPr>
              <w:jc w:val="center"/>
            </w:pPr>
            <w:r>
              <w:t>4</w:t>
            </w:r>
          </w:p>
        </w:tc>
        <w:sdt>
          <w:sdtPr>
            <w:id w:val="1102375726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F4B083" w:themeFill="accent2" w:themeFillTint="99"/>
              </w:tcPr>
              <w:p w14:paraId="7ABACBED" w14:textId="77777777" w:rsidR="000238F7" w:rsidRDefault="000238F7" w:rsidP="00533569">
                <w:pPr>
                  <w:jc w:val="center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F4B083" w:themeFill="accent2" w:themeFillTint="99"/>
          </w:tcPr>
          <w:p w14:paraId="6B2E3882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High</w:t>
            </w:r>
          </w:p>
        </w:tc>
        <w:tc>
          <w:tcPr>
            <w:tcW w:w="2371" w:type="dxa"/>
            <w:shd w:val="clear" w:color="auto" w:fill="F4B083" w:themeFill="accent2" w:themeFillTint="99"/>
          </w:tcPr>
          <w:p w14:paraId="673AC557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Some interior light fixtures are blown out</w:t>
            </w:r>
          </w:p>
        </w:tc>
        <w:tc>
          <w:tcPr>
            <w:tcW w:w="2859" w:type="dxa"/>
            <w:shd w:val="clear" w:color="auto" w:fill="F4B083" w:themeFill="accent2" w:themeFillTint="99"/>
          </w:tcPr>
          <w:p w14:paraId="54B18D05" w14:textId="57A578F8" w:rsidR="000238F7" w:rsidRDefault="00B4177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Moved lights down so they do not shine harsh light on ceiling</w:t>
            </w:r>
          </w:p>
        </w:tc>
        <w:tc>
          <w:tcPr>
            <w:tcW w:w="2425" w:type="dxa"/>
            <w:shd w:val="clear" w:color="auto" w:fill="F4B083" w:themeFill="accent2" w:themeFillTint="99"/>
          </w:tcPr>
          <w:p w14:paraId="3A7BE0AB" w14:textId="6FDD2AD2" w:rsidR="000238F7" w:rsidRPr="007463CE" w:rsidRDefault="00546EA5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Light sources were simply too close to ceiling</w:t>
            </w:r>
          </w:p>
        </w:tc>
      </w:tr>
      <w:tr w:rsidR="00B67C9B" w:rsidRPr="007463CE" w14:paraId="7E324629" w14:textId="77777777" w:rsidTr="00240D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2C5A5456" w14:textId="77777777" w:rsidR="000238F7" w:rsidRDefault="000238F7" w:rsidP="00533569">
            <w:pPr>
              <w:jc w:val="center"/>
            </w:pPr>
            <w:r>
              <w:t>5</w:t>
            </w:r>
          </w:p>
        </w:tc>
        <w:sdt>
          <w:sdtPr>
            <w:id w:val="-1149130100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F4B083" w:themeFill="accent2" w:themeFillTint="99"/>
              </w:tcPr>
              <w:p w14:paraId="20622ECD" w14:textId="77777777" w:rsidR="000238F7" w:rsidRDefault="000238F7" w:rsidP="00533569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F4B083" w:themeFill="accent2" w:themeFillTint="99"/>
          </w:tcPr>
          <w:p w14:paraId="71AA33DB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High</w:t>
            </w:r>
          </w:p>
        </w:tc>
        <w:tc>
          <w:tcPr>
            <w:tcW w:w="2371" w:type="dxa"/>
            <w:shd w:val="clear" w:color="auto" w:fill="F4B083" w:themeFill="accent2" w:themeFillTint="99"/>
          </w:tcPr>
          <w:p w14:paraId="29943A0B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No light fixtures in hallways</w:t>
            </w:r>
          </w:p>
        </w:tc>
        <w:tc>
          <w:tcPr>
            <w:tcW w:w="2859" w:type="dxa"/>
            <w:shd w:val="clear" w:color="auto" w:fill="F4B083" w:themeFill="accent2" w:themeFillTint="99"/>
          </w:tcPr>
          <w:p w14:paraId="3683779C" w14:textId="677E8D80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Add</w:t>
            </w:r>
            <w:r w:rsidR="00B41777">
              <w:t>ed</w:t>
            </w:r>
            <w:r>
              <w:t xml:space="preserve"> some light fixtures</w:t>
            </w:r>
          </w:p>
        </w:tc>
        <w:tc>
          <w:tcPr>
            <w:tcW w:w="2425" w:type="dxa"/>
            <w:shd w:val="clear" w:color="auto" w:fill="F4B083" w:themeFill="accent2" w:themeFillTint="99"/>
          </w:tcPr>
          <w:p w14:paraId="6C907DAD" w14:textId="15006CC4" w:rsidR="000238F7" w:rsidRPr="007463CE" w:rsidRDefault="00546EA5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Used light fixtures used in break room</w:t>
            </w:r>
          </w:p>
        </w:tc>
      </w:tr>
      <w:tr w:rsidR="00B67C9B" w:rsidRPr="007463CE" w14:paraId="729F0ED5" w14:textId="77777777" w:rsidTr="00240D10">
        <w:trPr>
          <w:trHeight w:val="2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69BA9DE2" w14:textId="77777777" w:rsidR="000238F7" w:rsidRDefault="000238F7" w:rsidP="00533569">
            <w:pPr>
              <w:jc w:val="center"/>
            </w:pPr>
            <w:r>
              <w:t>6</w:t>
            </w:r>
          </w:p>
        </w:tc>
        <w:sdt>
          <w:sdtPr>
            <w:id w:val="-132645777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F4B083" w:themeFill="accent2" w:themeFillTint="99"/>
              </w:tcPr>
              <w:p w14:paraId="3747E535" w14:textId="25439327" w:rsidR="000238F7" w:rsidRDefault="00240D10" w:rsidP="00533569">
                <w:pPr>
                  <w:jc w:val="center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F4B083" w:themeFill="accent2" w:themeFillTint="99"/>
          </w:tcPr>
          <w:p w14:paraId="5C30F0A1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High</w:t>
            </w:r>
          </w:p>
        </w:tc>
        <w:tc>
          <w:tcPr>
            <w:tcW w:w="2371" w:type="dxa"/>
            <w:shd w:val="clear" w:color="auto" w:fill="F4B083" w:themeFill="accent2" w:themeFillTint="99"/>
          </w:tcPr>
          <w:p w14:paraId="5C8C2A2D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Walls look too similar</w:t>
            </w:r>
          </w:p>
        </w:tc>
        <w:tc>
          <w:tcPr>
            <w:tcW w:w="2859" w:type="dxa"/>
            <w:shd w:val="clear" w:color="auto" w:fill="F4B083" w:themeFill="accent2" w:themeFillTint="99"/>
          </w:tcPr>
          <w:p w14:paraId="083AEA73" w14:textId="38651FE6" w:rsidR="000238F7" w:rsidRDefault="00240D10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Find dramatically different walls for different rooms</w:t>
            </w:r>
          </w:p>
        </w:tc>
        <w:tc>
          <w:tcPr>
            <w:tcW w:w="2425" w:type="dxa"/>
            <w:shd w:val="clear" w:color="auto" w:fill="F4B083" w:themeFill="accent2" w:themeFillTint="99"/>
          </w:tcPr>
          <w:p w14:paraId="5740F90B" w14:textId="76F1843A" w:rsidR="000238F7" w:rsidRPr="007463CE" w:rsidRDefault="00240D10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Changed break room to have a purple/white color palette, changed research lab to have an orange/black color palette</w:t>
            </w:r>
          </w:p>
        </w:tc>
      </w:tr>
      <w:tr w:rsidR="00B67C9B" w:rsidRPr="007463CE" w14:paraId="449EF09E" w14:textId="77777777" w:rsidTr="00240D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5B08FA89" w14:textId="77777777" w:rsidR="000238F7" w:rsidRDefault="000238F7" w:rsidP="00533569">
            <w:pPr>
              <w:jc w:val="center"/>
            </w:pPr>
            <w:r>
              <w:t>7</w:t>
            </w:r>
          </w:p>
        </w:tc>
        <w:sdt>
          <w:sdtPr>
            <w:id w:val="-1744404582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F4B083" w:themeFill="accent2" w:themeFillTint="99"/>
              </w:tcPr>
              <w:p w14:paraId="02804F09" w14:textId="0A76E24D" w:rsidR="000238F7" w:rsidRDefault="00B5244E" w:rsidP="00533569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F4B083" w:themeFill="accent2" w:themeFillTint="99"/>
          </w:tcPr>
          <w:p w14:paraId="0F64CA04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High</w:t>
            </w:r>
          </w:p>
        </w:tc>
        <w:tc>
          <w:tcPr>
            <w:tcW w:w="2371" w:type="dxa"/>
            <w:shd w:val="clear" w:color="auto" w:fill="F4B083" w:themeFill="accent2" w:themeFillTint="99"/>
          </w:tcPr>
          <w:p w14:paraId="28A6A258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Critical narrative pass</w:t>
            </w:r>
          </w:p>
        </w:tc>
        <w:tc>
          <w:tcPr>
            <w:tcW w:w="2859" w:type="dxa"/>
            <w:shd w:val="clear" w:color="auto" w:fill="F4B083" w:themeFill="accent2" w:themeFillTint="99"/>
          </w:tcPr>
          <w:p w14:paraId="1BAEDEDD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Make sure all critical info about inspector working with raiders/raiders strange behavior gets across on critical dialogue path</w:t>
            </w:r>
          </w:p>
        </w:tc>
        <w:tc>
          <w:tcPr>
            <w:tcW w:w="2425" w:type="dxa"/>
            <w:shd w:val="clear" w:color="auto" w:fill="F4B083" w:themeFill="accent2" w:themeFillTint="99"/>
          </w:tcPr>
          <w:p w14:paraId="1EA89669" w14:textId="77777777" w:rsidR="000238F7" w:rsidRPr="007463CE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B67C9B" w:rsidRPr="007463CE" w14:paraId="0740C160" w14:textId="77777777" w:rsidTr="00240D10">
        <w:trPr>
          <w:trHeight w:val="2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2081B943" w14:textId="77777777" w:rsidR="000238F7" w:rsidRDefault="000238F7" w:rsidP="00533569">
            <w:pPr>
              <w:jc w:val="center"/>
            </w:pPr>
            <w:r>
              <w:t>8</w:t>
            </w:r>
          </w:p>
        </w:tc>
        <w:sdt>
          <w:sdtPr>
            <w:id w:val="190499770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F4B083" w:themeFill="accent2" w:themeFillTint="99"/>
              </w:tcPr>
              <w:p w14:paraId="2BAD0D57" w14:textId="77777777" w:rsidR="000238F7" w:rsidRDefault="000238F7" w:rsidP="00533569">
                <w:pPr>
                  <w:jc w:val="center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F4B083" w:themeFill="accent2" w:themeFillTint="99"/>
          </w:tcPr>
          <w:p w14:paraId="28E59FD1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High</w:t>
            </w:r>
          </w:p>
        </w:tc>
        <w:tc>
          <w:tcPr>
            <w:tcW w:w="2371" w:type="dxa"/>
            <w:shd w:val="clear" w:color="auto" w:fill="F4B083" w:themeFill="accent2" w:themeFillTint="99"/>
          </w:tcPr>
          <w:p w14:paraId="0C30ED45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Mistress </w:t>
            </w:r>
            <w:proofErr w:type="spellStart"/>
            <w:r>
              <w:t>aggro</w:t>
            </w:r>
            <w:proofErr w:type="spellEnd"/>
            <w:r>
              <w:t xml:space="preserve"> sometimes doesn’t work during final confrontation</w:t>
            </w:r>
          </w:p>
        </w:tc>
        <w:tc>
          <w:tcPr>
            <w:tcW w:w="2859" w:type="dxa"/>
            <w:shd w:val="clear" w:color="auto" w:fill="F4B083" w:themeFill="accent2" w:themeFillTint="99"/>
          </w:tcPr>
          <w:p w14:paraId="4C0B2976" w14:textId="0581E19C" w:rsidR="000238F7" w:rsidRDefault="00B4177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Reworked scripting so the only faction Mistress was in during that stage was hostile to the player.</w:t>
            </w:r>
          </w:p>
        </w:tc>
        <w:tc>
          <w:tcPr>
            <w:tcW w:w="2425" w:type="dxa"/>
            <w:shd w:val="clear" w:color="auto" w:fill="F4B083" w:themeFill="accent2" w:themeFillTint="99"/>
          </w:tcPr>
          <w:p w14:paraId="634272F3" w14:textId="0B9D15FE" w:rsidR="000238F7" w:rsidRPr="007463CE" w:rsidRDefault="00546EA5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Problem likely stemmed from other factions mistress was in, such as player companion factions</w:t>
            </w:r>
          </w:p>
        </w:tc>
      </w:tr>
      <w:tr w:rsidR="00B67C9B" w:rsidRPr="007463CE" w14:paraId="2302A14F" w14:textId="77777777" w:rsidTr="00240D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5A474555" w14:textId="77777777" w:rsidR="000238F7" w:rsidRDefault="000238F7" w:rsidP="00533569">
            <w:pPr>
              <w:jc w:val="center"/>
            </w:pPr>
            <w:r>
              <w:t>9</w:t>
            </w:r>
          </w:p>
        </w:tc>
        <w:sdt>
          <w:sdtPr>
            <w:id w:val="1785154394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F4B083" w:themeFill="accent2" w:themeFillTint="99"/>
              </w:tcPr>
              <w:p w14:paraId="7B3BB653" w14:textId="77777777" w:rsidR="000238F7" w:rsidRDefault="000238F7" w:rsidP="00533569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F4B083" w:themeFill="accent2" w:themeFillTint="99"/>
          </w:tcPr>
          <w:p w14:paraId="3CCE964C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High</w:t>
            </w:r>
          </w:p>
        </w:tc>
        <w:tc>
          <w:tcPr>
            <w:tcW w:w="2371" w:type="dxa"/>
            <w:shd w:val="clear" w:color="auto" w:fill="F4B083" w:themeFill="accent2" w:themeFillTint="99"/>
          </w:tcPr>
          <w:p w14:paraId="5C68BD18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No one seems concerned about the ghouls during the Inspector ending</w:t>
            </w:r>
          </w:p>
        </w:tc>
        <w:tc>
          <w:tcPr>
            <w:tcW w:w="2859" w:type="dxa"/>
            <w:shd w:val="clear" w:color="auto" w:fill="F4B083" w:themeFill="accent2" w:themeFillTint="99"/>
          </w:tcPr>
          <w:p w14:paraId="392B399B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Edited post-quest conversations so more villagers comment on ghoul attack (Freddy and QM)</w:t>
            </w:r>
          </w:p>
        </w:tc>
        <w:tc>
          <w:tcPr>
            <w:tcW w:w="2425" w:type="dxa"/>
            <w:shd w:val="clear" w:color="auto" w:fill="F4B083" w:themeFill="accent2" w:themeFillTint="99"/>
          </w:tcPr>
          <w:p w14:paraId="4A4DBAC3" w14:textId="77777777" w:rsidR="000238F7" w:rsidRPr="007463CE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13F12" w:rsidRPr="007463CE" w14:paraId="0D40490F" w14:textId="77777777" w:rsidTr="00240D10">
        <w:trPr>
          <w:trHeight w:val="2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399C71EB" w14:textId="7B53177E" w:rsidR="00713F12" w:rsidRDefault="00713F12" w:rsidP="00533569">
            <w:pPr>
              <w:jc w:val="center"/>
            </w:pPr>
            <w:r>
              <w:t>26</w:t>
            </w:r>
          </w:p>
        </w:tc>
        <w:sdt>
          <w:sdtPr>
            <w:id w:val="133220050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F4B083" w:themeFill="accent2" w:themeFillTint="99"/>
              </w:tcPr>
              <w:p w14:paraId="41CB2554" w14:textId="6CAB4FFB" w:rsidR="00713F12" w:rsidRDefault="00A748F2" w:rsidP="00533569">
                <w:pPr>
                  <w:jc w:val="center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F4B083" w:themeFill="accent2" w:themeFillTint="99"/>
          </w:tcPr>
          <w:p w14:paraId="2963E301" w14:textId="40CE2CAE" w:rsidR="00713F12" w:rsidRDefault="00713F12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High</w:t>
            </w:r>
          </w:p>
        </w:tc>
        <w:tc>
          <w:tcPr>
            <w:tcW w:w="2371" w:type="dxa"/>
            <w:shd w:val="clear" w:color="auto" w:fill="F4B083" w:themeFill="accent2" w:themeFillTint="99"/>
          </w:tcPr>
          <w:p w14:paraId="78086EE2" w14:textId="095C686A" w:rsidR="00713F12" w:rsidRDefault="00713F12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May be possible to jump out of map with great difficulty</w:t>
            </w:r>
          </w:p>
        </w:tc>
        <w:tc>
          <w:tcPr>
            <w:tcW w:w="2859" w:type="dxa"/>
            <w:shd w:val="clear" w:color="auto" w:fill="F4B083" w:themeFill="accent2" w:themeFillTint="99"/>
          </w:tcPr>
          <w:p w14:paraId="7692C5EA" w14:textId="22D2EE49" w:rsidR="00713F12" w:rsidRDefault="00713F12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Placed collision planes around exterior space to prevent escape. </w:t>
            </w:r>
          </w:p>
        </w:tc>
        <w:tc>
          <w:tcPr>
            <w:tcW w:w="2425" w:type="dxa"/>
            <w:shd w:val="clear" w:color="auto" w:fill="F4B083" w:themeFill="accent2" w:themeFillTint="99"/>
          </w:tcPr>
          <w:p w14:paraId="77BF9EE9" w14:textId="121B1423" w:rsidR="00713F12" w:rsidRPr="007463CE" w:rsidRDefault="00546EA5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Allowed for less steep hills and smoother textures</w:t>
            </w:r>
          </w:p>
        </w:tc>
      </w:tr>
      <w:tr w:rsidR="00B67C9B" w:rsidRPr="007463CE" w14:paraId="0D37FC25" w14:textId="77777777" w:rsidTr="00240D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36F31EB4" w14:textId="77777777" w:rsidR="000238F7" w:rsidRDefault="000238F7" w:rsidP="00533569">
            <w:pPr>
              <w:jc w:val="center"/>
            </w:pPr>
            <w:r>
              <w:t>10</w:t>
            </w:r>
          </w:p>
        </w:tc>
        <w:sdt>
          <w:sdtPr>
            <w:id w:val="-1734765875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FFE599" w:themeFill="accent4" w:themeFillTint="66"/>
              </w:tcPr>
              <w:p w14:paraId="27EDB26A" w14:textId="77777777" w:rsidR="000238F7" w:rsidRDefault="000238F7" w:rsidP="00533569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FFE599" w:themeFill="accent4" w:themeFillTint="66"/>
          </w:tcPr>
          <w:p w14:paraId="64E249DF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Medium</w:t>
            </w:r>
          </w:p>
        </w:tc>
        <w:tc>
          <w:tcPr>
            <w:tcW w:w="2371" w:type="dxa"/>
            <w:shd w:val="clear" w:color="auto" w:fill="FFE599" w:themeFill="accent4" w:themeFillTint="66"/>
          </w:tcPr>
          <w:p w14:paraId="5838E726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Freddy can walk through box in RR</w:t>
            </w:r>
          </w:p>
        </w:tc>
        <w:tc>
          <w:tcPr>
            <w:tcW w:w="2859" w:type="dxa"/>
            <w:shd w:val="clear" w:color="auto" w:fill="FFE599" w:themeFill="accent4" w:themeFillTint="66"/>
          </w:tcPr>
          <w:p w14:paraId="1A086F4E" w14:textId="77777777" w:rsidR="000238F7" w:rsidRPr="007463CE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Updated </w:t>
            </w:r>
            <w:proofErr w:type="spellStart"/>
            <w:r>
              <w:t>navmesh</w:t>
            </w:r>
            <w:proofErr w:type="spellEnd"/>
            <w:r>
              <w:t xml:space="preserve"> so Freddy cannot walk into box or car</w:t>
            </w:r>
          </w:p>
        </w:tc>
        <w:tc>
          <w:tcPr>
            <w:tcW w:w="2425" w:type="dxa"/>
            <w:shd w:val="clear" w:color="auto" w:fill="FFE599" w:themeFill="accent4" w:themeFillTint="66"/>
          </w:tcPr>
          <w:p w14:paraId="50A2B649" w14:textId="63C4AFDA" w:rsidR="000238F7" w:rsidRPr="007463CE" w:rsidRDefault="00546EA5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Seemed to be a part of the chair animation, which ignores other props</w:t>
            </w:r>
          </w:p>
        </w:tc>
      </w:tr>
      <w:tr w:rsidR="00B67C9B" w:rsidRPr="002746D3" w14:paraId="048C23E0" w14:textId="77777777" w:rsidTr="00240D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37D0C0F4" w14:textId="77777777" w:rsidR="000238F7" w:rsidRDefault="000238F7" w:rsidP="00533569">
            <w:pPr>
              <w:jc w:val="center"/>
            </w:pPr>
            <w:r>
              <w:t>11</w:t>
            </w:r>
          </w:p>
        </w:tc>
        <w:sdt>
          <w:sdtPr>
            <w:id w:val="-381860480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FFE599" w:themeFill="accent4" w:themeFillTint="66"/>
              </w:tcPr>
              <w:p w14:paraId="5E871C3E" w14:textId="7D4602C6" w:rsidR="000238F7" w:rsidRDefault="00A748F2" w:rsidP="00533569">
                <w:pPr>
                  <w:jc w:val="center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FFE599" w:themeFill="accent4" w:themeFillTint="66"/>
          </w:tcPr>
          <w:p w14:paraId="00535AEE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Medium</w:t>
            </w:r>
          </w:p>
        </w:tc>
        <w:tc>
          <w:tcPr>
            <w:tcW w:w="2371" w:type="dxa"/>
            <w:shd w:val="clear" w:color="auto" w:fill="FFE599" w:themeFill="accent4" w:themeFillTint="66"/>
          </w:tcPr>
          <w:p w14:paraId="18D41F3A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Some rough edges still exist on non-playable space</w:t>
            </w:r>
          </w:p>
        </w:tc>
        <w:tc>
          <w:tcPr>
            <w:tcW w:w="2859" w:type="dxa"/>
            <w:shd w:val="clear" w:color="auto" w:fill="FFE599" w:themeFill="accent4" w:themeFillTint="66"/>
          </w:tcPr>
          <w:p w14:paraId="1CBEA17B" w14:textId="01F0AA34" w:rsidR="000238F7" w:rsidRPr="00C73095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73095">
              <w:t>Smooth</w:t>
            </w:r>
            <w:r w:rsidR="00B41777">
              <w:t>ed</w:t>
            </w:r>
            <w:r w:rsidRPr="00C73095">
              <w:t xml:space="preserve"> out edges</w:t>
            </w:r>
            <w:r w:rsidR="00B41777">
              <w:t xml:space="preserve"> on hills</w:t>
            </w:r>
            <w:r w:rsidRPr="00C73095">
              <w:t xml:space="preserve">, </w:t>
            </w:r>
            <w:r w:rsidR="00B41777">
              <w:t>ensured textures were not stretched</w:t>
            </w:r>
            <w:r w:rsidRPr="00C73095">
              <w:t>, add</w:t>
            </w:r>
            <w:r w:rsidR="00B41777">
              <w:t>ed</w:t>
            </w:r>
            <w:r w:rsidRPr="00C73095">
              <w:t xml:space="preserve"> more rocks</w:t>
            </w:r>
          </w:p>
        </w:tc>
        <w:tc>
          <w:tcPr>
            <w:tcW w:w="2425" w:type="dxa"/>
            <w:shd w:val="clear" w:color="auto" w:fill="FFE599" w:themeFill="accent4" w:themeFillTint="66"/>
          </w:tcPr>
          <w:p w14:paraId="5845B05F" w14:textId="68285FF0" w:rsidR="000238F7" w:rsidRPr="00546EA5" w:rsidRDefault="00546EA5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Most notable in wastes area</w:t>
            </w:r>
          </w:p>
        </w:tc>
      </w:tr>
      <w:tr w:rsidR="00B67C9B" w:rsidRPr="002746D3" w14:paraId="131B3CE7" w14:textId="77777777" w:rsidTr="00240D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0F49096B" w14:textId="77777777" w:rsidR="000238F7" w:rsidRDefault="000238F7" w:rsidP="00533569">
            <w:pPr>
              <w:jc w:val="center"/>
            </w:pPr>
            <w:r>
              <w:lastRenderedPageBreak/>
              <w:t>12</w:t>
            </w:r>
          </w:p>
        </w:tc>
        <w:sdt>
          <w:sdtPr>
            <w:id w:val="-700549503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FFE599" w:themeFill="accent4" w:themeFillTint="66"/>
              </w:tcPr>
              <w:p w14:paraId="7FFAF475" w14:textId="77777777" w:rsidR="000238F7" w:rsidRDefault="000238F7" w:rsidP="00533569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FFE599" w:themeFill="accent4" w:themeFillTint="66"/>
          </w:tcPr>
          <w:p w14:paraId="59811B3F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Medium</w:t>
            </w:r>
          </w:p>
        </w:tc>
        <w:tc>
          <w:tcPr>
            <w:tcW w:w="2371" w:type="dxa"/>
            <w:shd w:val="clear" w:color="auto" w:fill="FFE599" w:themeFill="accent4" w:themeFillTint="66"/>
          </w:tcPr>
          <w:p w14:paraId="48FF2BB5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Debris piles would flow better into a different dirt texture</w:t>
            </w:r>
          </w:p>
        </w:tc>
        <w:tc>
          <w:tcPr>
            <w:tcW w:w="2859" w:type="dxa"/>
            <w:shd w:val="clear" w:color="auto" w:fill="FFE599" w:themeFill="accent4" w:themeFillTint="66"/>
          </w:tcPr>
          <w:p w14:paraId="003CA735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Tweaked texture placement so edges of rubble piles flow into grass dirt, rather than a path</w:t>
            </w:r>
          </w:p>
        </w:tc>
        <w:tc>
          <w:tcPr>
            <w:tcW w:w="2425" w:type="dxa"/>
            <w:shd w:val="clear" w:color="auto" w:fill="FFE599" w:themeFill="accent4" w:themeFillTint="66"/>
          </w:tcPr>
          <w:p w14:paraId="31E757AC" w14:textId="726562A8" w:rsidR="000238F7" w:rsidRPr="00546EA5" w:rsidRDefault="00546EA5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Some textures may have a harsher line than others because of grass generation</w:t>
            </w:r>
          </w:p>
        </w:tc>
      </w:tr>
      <w:tr w:rsidR="00B67C9B" w:rsidRPr="002746D3" w14:paraId="3ED3F541" w14:textId="77777777" w:rsidTr="00240D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16FC1C7F" w14:textId="77777777" w:rsidR="000238F7" w:rsidRDefault="000238F7" w:rsidP="00533569">
            <w:pPr>
              <w:jc w:val="center"/>
            </w:pPr>
            <w:r>
              <w:t>13</w:t>
            </w:r>
          </w:p>
        </w:tc>
        <w:sdt>
          <w:sdtPr>
            <w:id w:val="-335311033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FFE599" w:themeFill="accent4" w:themeFillTint="66"/>
              </w:tcPr>
              <w:p w14:paraId="60DDFEEA" w14:textId="77777777" w:rsidR="000238F7" w:rsidRDefault="000238F7" w:rsidP="00533569">
                <w:pPr>
                  <w:jc w:val="center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FFE599" w:themeFill="accent4" w:themeFillTint="66"/>
          </w:tcPr>
          <w:p w14:paraId="3F893B7D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Medium</w:t>
            </w:r>
          </w:p>
        </w:tc>
        <w:tc>
          <w:tcPr>
            <w:tcW w:w="2371" w:type="dxa"/>
            <w:shd w:val="clear" w:color="auto" w:fill="FFE599" w:themeFill="accent4" w:themeFillTint="66"/>
          </w:tcPr>
          <w:p w14:paraId="0EBBF425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In first convo with MM, she mentions “what the inspector did” but that info is never given on critical path yet</w:t>
            </w:r>
          </w:p>
        </w:tc>
        <w:tc>
          <w:tcPr>
            <w:tcW w:w="2859" w:type="dxa"/>
            <w:shd w:val="clear" w:color="auto" w:fill="FFE599" w:themeFill="accent4" w:themeFillTint="66"/>
          </w:tcPr>
          <w:p w14:paraId="5B91D8BA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Made another pass on intro conversation. </w:t>
            </w:r>
          </w:p>
        </w:tc>
        <w:tc>
          <w:tcPr>
            <w:tcW w:w="2425" w:type="dxa"/>
            <w:shd w:val="clear" w:color="auto" w:fill="FFE599" w:themeFill="accent4" w:themeFillTint="66"/>
          </w:tcPr>
          <w:p w14:paraId="053434A3" w14:textId="2CC266C9" w:rsidR="000238F7" w:rsidRPr="00546EA5" w:rsidRDefault="00546EA5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Reworked intro sequence and some of the initial questions to better apply</w:t>
            </w:r>
          </w:p>
        </w:tc>
      </w:tr>
      <w:tr w:rsidR="00B67C9B" w:rsidRPr="002746D3" w14:paraId="1E20BB48" w14:textId="77777777" w:rsidTr="00240D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4B1F2563" w14:textId="77777777" w:rsidR="000238F7" w:rsidRDefault="000238F7" w:rsidP="00533569">
            <w:pPr>
              <w:jc w:val="center"/>
            </w:pPr>
            <w:r>
              <w:t>15</w:t>
            </w:r>
          </w:p>
        </w:tc>
        <w:sdt>
          <w:sdtPr>
            <w:id w:val="888915765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FFE599" w:themeFill="accent4" w:themeFillTint="66"/>
              </w:tcPr>
              <w:p w14:paraId="04EA2D2C" w14:textId="77777777" w:rsidR="000238F7" w:rsidRDefault="000238F7" w:rsidP="00533569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FFE599" w:themeFill="accent4" w:themeFillTint="66"/>
          </w:tcPr>
          <w:p w14:paraId="26D39B2C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Medium</w:t>
            </w:r>
          </w:p>
        </w:tc>
        <w:tc>
          <w:tcPr>
            <w:tcW w:w="2371" w:type="dxa"/>
            <w:shd w:val="clear" w:color="auto" w:fill="FFE599" w:themeFill="accent4" w:themeFillTint="66"/>
          </w:tcPr>
          <w:p w14:paraId="1EF4A494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Second dialogue tree when talking to QM needs updating</w:t>
            </w:r>
          </w:p>
        </w:tc>
        <w:tc>
          <w:tcPr>
            <w:tcW w:w="2859" w:type="dxa"/>
            <w:shd w:val="clear" w:color="auto" w:fill="FFE599" w:themeFill="accent4" w:themeFillTint="66"/>
          </w:tcPr>
          <w:p w14:paraId="2A5A8115" w14:textId="558A85E4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Duplicate conversation existed with outdated dialogue choices. Deleted duplicate</w:t>
            </w:r>
          </w:p>
        </w:tc>
        <w:tc>
          <w:tcPr>
            <w:tcW w:w="2425" w:type="dxa"/>
            <w:shd w:val="clear" w:color="auto" w:fill="FFE599" w:themeFill="accent4" w:themeFillTint="66"/>
          </w:tcPr>
          <w:p w14:paraId="6D16C8C2" w14:textId="2E21430E" w:rsidR="000238F7" w:rsidRPr="00546EA5" w:rsidRDefault="00546EA5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All conversations mid-quest now flow through same scene</w:t>
            </w:r>
          </w:p>
        </w:tc>
      </w:tr>
      <w:tr w:rsidR="00B67C9B" w:rsidRPr="002746D3" w14:paraId="74CD5737" w14:textId="77777777" w:rsidTr="00240D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68BD75EC" w14:textId="77777777" w:rsidR="000238F7" w:rsidRDefault="000238F7" w:rsidP="00533569">
            <w:pPr>
              <w:jc w:val="center"/>
            </w:pPr>
            <w:r>
              <w:t>16</w:t>
            </w:r>
          </w:p>
        </w:tc>
        <w:sdt>
          <w:sdtPr>
            <w:id w:val="-701089897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FFE599" w:themeFill="accent4" w:themeFillTint="66"/>
              </w:tcPr>
              <w:p w14:paraId="4761C47D" w14:textId="60A44266" w:rsidR="000238F7" w:rsidRDefault="009E1305" w:rsidP="00533569">
                <w:pPr>
                  <w:jc w:val="center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FFE599" w:themeFill="accent4" w:themeFillTint="66"/>
          </w:tcPr>
          <w:p w14:paraId="0CBBBC84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Medium</w:t>
            </w:r>
          </w:p>
        </w:tc>
        <w:tc>
          <w:tcPr>
            <w:tcW w:w="2371" w:type="dxa"/>
            <w:shd w:val="clear" w:color="auto" w:fill="FFE599" w:themeFill="accent4" w:themeFillTint="66"/>
          </w:tcPr>
          <w:p w14:paraId="193BC3E9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Could use some medium/large objects in gap between barricade and town</w:t>
            </w:r>
          </w:p>
        </w:tc>
        <w:tc>
          <w:tcPr>
            <w:tcW w:w="2859" w:type="dxa"/>
            <w:shd w:val="clear" w:color="auto" w:fill="FFE599" w:themeFill="accent4" w:themeFillTint="66"/>
          </w:tcPr>
          <w:p w14:paraId="24D77EB7" w14:textId="5350D791" w:rsidR="000238F7" w:rsidRDefault="009E1305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Added a construction vehicle and some boulders</w:t>
            </w:r>
          </w:p>
        </w:tc>
        <w:tc>
          <w:tcPr>
            <w:tcW w:w="2425" w:type="dxa"/>
            <w:shd w:val="clear" w:color="auto" w:fill="FFE599" w:themeFill="accent4" w:themeFillTint="66"/>
          </w:tcPr>
          <w:p w14:paraId="7A24E760" w14:textId="05F35AF0" w:rsidR="000238F7" w:rsidRPr="00192BFC" w:rsidRDefault="00192BFC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Can also be used as cover for exterior enemies if players go stealth route</w:t>
            </w:r>
          </w:p>
        </w:tc>
      </w:tr>
      <w:tr w:rsidR="00B67C9B" w:rsidRPr="002746D3" w14:paraId="10D32CCE" w14:textId="77777777" w:rsidTr="00240D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0497D73D" w14:textId="77777777" w:rsidR="000238F7" w:rsidRDefault="000238F7" w:rsidP="00533569">
            <w:pPr>
              <w:jc w:val="center"/>
            </w:pPr>
            <w:r>
              <w:t>17</w:t>
            </w:r>
          </w:p>
        </w:tc>
        <w:sdt>
          <w:sdtPr>
            <w:id w:val="1072543879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FFE599" w:themeFill="accent4" w:themeFillTint="66"/>
              </w:tcPr>
              <w:p w14:paraId="5028F52F" w14:textId="77777777" w:rsidR="000238F7" w:rsidRDefault="000238F7" w:rsidP="00533569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FFE599" w:themeFill="accent4" w:themeFillTint="66"/>
          </w:tcPr>
          <w:p w14:paraId="4E52E47D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Medium</w:t>
            </w:r>
          </w:p>
        </w:tc>
        <w:tc>
          <w:tcPr>
            <w:tcW w:w="2371" w:type="dxa"/>
            <w:shd w:val="clear" w:color="auto" w:fill="FFE599" w:themeFill="accent4" w:themeFillTint="66"/>
          </w:tcPr>
          <w:p w14:paraId="5D147623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Worn path leading to Sabrina should go through barricade gate</w:t>
            </w:r>
          </w:p>
        </w:tc>
        <w:tc>
          <w:tcPr>
            <w:tcW w:w="2859" w:type="dxa"/>
            <w:shd w:val="clear" w:color="auto" w:fill="FFE599" w:themeFill="accent4" w:themeFillTint="66"/>
          </w:tcPr>
          <w:p w14:paraId="7504F7AD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Shifted path to go through barricade entrances</w:t>
            </w:r>
          </w:p>
        </w:tc>
        <w:tc>
          <w:tcPr>
            <w:tcW w:w="2425" w:type="dxa"/>
            <w:shd w:val="clear" w:color="auto" w:fill="FFE599" w:themeFill="accent4" w:themeFillTint="66"/>
          </w:tcPr>
          <w:p w14:paraId="5A9E9551" w14:textId="672E005E" w:rsidR="000238F7" w:rsidRPr="00192BFC" w:rsidRDefault="00192BFC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Lighter, more worn path now follows foot traffic</w:t>
            </w:r>
          </w:p>
        </w:tc>
      </w:tr>
      <w:tr w:rsidR="00B67C9B" w:rsidRPr="002746D3" w14:paraId="4979B011" w14:textId="77777777" w:rsidTr="00240D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106A8F4A" w14:textId="77777777" w:rsidR="000238F7" w:rsidRDefault="000238F7" w:rsidP="00533569">
            <w:pPr>
              <w:jc w:val="center"/>
            </w:pPr>
            <w:r>
              <w:t>18</w:t>
            </w:r>
          </w:p>
        </w:tc>
        <w:sdt>
          <w:sdtPr>
            <w:id w:val="209397343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FFE599" w:themeFill="accent4" w:themeFillTint="66"/>
              </w:tcPr>
              <w:p w14:paraId="6307C30D" w14:textId="581A700C" w:rsidR="000238F7" w:rsidRDefault="00240D10" w:rsidP="00533569">
                <w:pPr>
                  <w:jc w:val="center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FFE599" w:themeFill="accent4" w:themeFillTint="66"/>
          </w:tcPr>
          <w:p w14:paraId="3BD2BA44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Medium</w:t>
            </w:r>
          </w:p>
        </w:tc>
        <w:tc>
          <w:tcPr>
            <w:tcW w:w="2371" w:type="dxa"/>
            <w:shd w:val="clear" w:color="auto" w:fill="FFE599" w:themeFill="accent4" w:themeFillTint="66"/>
          </w:tcPr>
          <w:p w14:paraId="1E4095CD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Break room could use more clutter</w:t>
            </w:r>
          </w:p>
        </w:tc>
        <w:tc>
          <w:tcPr>
            <w:tcW w:w="2859" w:type="dxa"/>
            <w:shd w:val="clear" w:color="auto" w:fill="FFE599" w:themeFill="accent4" w:themeFillTint="66"/>
          </w:tcPr>
          <w:p w14:paraId="2EBF9DCF" w14:textId="29BBF864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Pickups, food, </w:t>
            </w:r>
            <w:r w:rsidR="00240D10">
              <w:t>fridges</w:t>
            </w:r>
          </w:p>
        </w:tc>
        <w:tc>
          <w:tcPr>
            <w:tcW w:w="2425" w:type="dxa"/>
            <w:shd w:val="clear" w:color="auto" w:fill="FFE599" w:themeFill="accent4" w:themeFillTint="66"/>
          </w:tcPr>
          <w:p w14:paraId="0815DADB" w14:textId="3B668087" w:rsidR="000238F7" w:rsidRPr="00192BFC" w:rsidRDefault="00192BFC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Added extra pickups throughout, and a fridge into break room</w:t>
            </w:r>
          </w:p>
        </w:tc>
      </w:tr>
      <w:tr w:rsidR="00B67C9B" w:rsidRPr="002746D3" w14:paraId="7DC2FA13" w14:textId="77777777" w:rsidTr="00240D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5C6451F8" w14:textId="77777777" w:rsidR="000238F7" w:rsidRDefault="000238F7" w:rsidP="00533569">
            <w:pPr>
              <w:jc w:val="center"/>
            </w:pPr>
            <w:r>
              <w:t>19</w:t>
            </w:r>
          </w:p>
        </w:tc>
        <w:sdt>
          <w:sdtPr>
            <w:id w:val="747701628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FFE599" w:themeFill="accent4" w:themeFillTint="66"/>
              </w:tcPr>
              <w:p w14:paraId="0FA9701D" w14:textId="77777777" w:rsidR="000238F7" w:rsidRDefault="000238F7" w:rsidP="00533569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FFE599" w:themeFill="accent4" w:themeFillTint="66"/>
          </w:tcPr>
          <w:p w14:paraId="723EB3EA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Medium</w:t>
            </w:r>
          </w:p>
        </w:tc>
        <w:tc>
          <w:tcPr>
            <w:tcW w:w="2371" w:type="dxa"/>
            <w:shd w:val="clear" w:color="auto" w:fill="FFE599" w:themeFill="accent4" w:themeFillTint="66"/>
          </w:tcPr>
          <w:p w14:paraId="6A891EBA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Player can snipe nearly all the way down the room when upstairs</w:t>
            </w:r>
          </w:p>
        </w:tc>
        <w:tc>
          <w:tcPr>
            <w:tcW w:w="2859" w:type="dxa"/>
            <w:shd w:val="clear" w:color="auto" w:fill="FFE599" w:themeFill="accent4" w:themeFillTint="66"/>
          </w:tcPr>
          <w:p w14:paraId="296CB630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Added pillars in hall to block sight</w:t>
            </w:r>
          </w:p>
        </w:tc>
        <w:tc>
          <w:tcPr>
            <w:tcW w:w="2425" w:type="dxa"/>
            <w:shd w:val="clear" w:color="auto" w:fill="FFE599" w:themeFill="accent4" w:themeFillTint="66"/>
          </w:tcPr>
          <w:p w14:paraId="4A962980" w14:textId="77777777" w:rsidR="000238F7" w:rsidRPr="002746D3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</w:p>
        </w:tc>
      </w:tr>
      <w:tr w:rsidR="00B67C9B" w:rsidRPr="002746D3" w14:paraId="39F35DEB" w14:textId="77777777" w:rsidTr="00240D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3C009E4B" w14:textId="77777777" w:rsidR="000238F7" w:rsidRDefault="000238F7" w:rsidP="00533569">
            <w:pPr>
              <w:jc w:val="center"/>
            </w:pPr>
            <w:r>
              <w:t>20</w:t>
            </w:r>
          </w:p>
        </w:tc>
        <w:sdt>
          <w:sdtPr>
            <w:id w:val="1686637093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FFE599" w:themeFill="accent4" w:themeFillTint="66"/>
              </w:tcPr>
              <w:p w14:paraId="7EC57297" w14:textId="7B245AE3" w:rsidR="000238F7" w:rsidRDefault="00B5244E" w:rsidP="00533569">
                <w:pPr>
                  <w:jc w:val="center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FFE599" w:themeFill="accent4" w:themeFillTint="66"/>
          </w:tcPr>
          <w:p w14:paraId="77CA18C4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Medium</w:t>
            </w:r>
          </w:p>
        </w:tc>
        <w:tc>
          <w:tcPr>
            <w:tcW w:w="2371" w:type="dxa"/>
            <w:shd w:val="clear" w:color="auto" w:fill="FFE599" w:themeFill="accent4" w:themeFillTint="66"/>
          </w:tcPr>
          <w:p w14:paraId="1F25189B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Missed opportunity for some narrative info in second intercom convo</w:t>
            </w:r>
          </w:p>
        </w:tc>
        <w:tc>
          <w:tcPr>
            <w:tcW w:w="2859" w:type="dxa"/>
            <w:shd w:val="clear" w:color="auto" w:fill="FFE599" w:themeFill="accent4" w:themeFillTint="66"/>
          </w:tcPr>
          <w:p w14:paraId="6D2DC075" w14:textId="680C4F87" w:rsidR="000238F7" w:rsidRDefault="009E1305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Included info about how the mistress assumed the raiders were cowards, changed persuasion to have her divulge more about them.</w:t>
            </w:r>
          </w:p>
        </w:tc>
        <w:tc>
          <w:tcPr>
            <w:tcW w:w="2425" w:type="dxa"/>
            <w:shd w:val="clear" w:color="auto" w:fill="FFE599" w:themeFill="accent4" w:themeFillTint="66"/>
          </w:tcPr>
          <w:p w14:paraId="0F3D33A8" w14:textId="77777777" w:rsidR="000238F7" w:rsidRPr="002746D3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</w:p>
        </w:tc>
      </w:tr>
      <w:tr w:rsidR="00B67C9B" w:rsidRPr="007463CE" w14:paraId="430812BB" w14:textId="77777777" w:rsidTr="00240D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4866C874" w14:textId="77777777" w:rsidR="000238F7" w:rsidRDefault="000238F7" w:rsidP="00533569">
            <w:pPr>
              <w:jc w:val="center"/>
            </w:pPr>
            <w:r>
              <w:t>21</w:t>
            </w:r>
          </w:p>
        </w:tc>
        <w:sdt>
          <w:sdtPr>
            <w:id w:val="-881559208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C5E0B3" w:themeFill="accent6" w:themeFillTint="66"/>
              </w:tcPr>
              <w:p w14:paraId="2A24D9F1" w14:textId="77777777" w:rsidR="000238F7" w:rsidRDefault="000238F7" w:rsidP="00533569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C5E0B3" w:themeFill="accent6" w:themeFillTint="66"/>
          </w:tcPr>
          <w:p w14:paraId="62C9B72F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Low</w:t>
            </w:r>
          </w:p>
        </w:tc>
        <w:tc>
          <w:tcPr>
            <w:tcW w:w="2371" w:type="dxa"/>
            <w:shd w:val="clear" w:color="auto" w:fill="C5E0B3" w:themeFill="accent6" w:themeFillTint="66"/>
          </w:tcPr>
          <w:p w14:paraId="6F856E99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Tent in RR should be more flush with ground</w:t>
            </w:r>
          </w:p>
        </w:tc>
        <w:tc>
          <w:tcPr>
            <w:tcW w:w="2859" w:type="dxa"/>
            <w:shd w:val="clear" w:color="auto" w:fill="C5E0B3" w:themeFill="accent6" w:themeFillTint="66"/>
          </w:tcPr>
          <w:p w14:paraId="6CF0CC54" w14:textId="77777777" w:rsidR="000238F7" w:rsidRPr="007463CE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Moved campsite off the road, flattened ground, better placed tent to not float off ground.</w:t>
            </w:r>
          </w:p>
        </w:tc>
        <w:tc>
          <w:tcPr>
            <w:tcW w:w="2425" w:type="dxa"/>
            <w:shd w:val="clear" w:color="auto" w:fill="C5E0B3" w:themeFill="accent6" w:themeFillTint="66"/>
          </w:tcPr>
          <w:p w14:paraId="6CDBB051" w14:textId="303ACD50" w:rsidR="000238F7" w:rsidRPr="007463CE" w:rsidRDefault="00192BFC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Required altering landscape of RR location</w:t>
            </w:r>
          </w:p>
        </w:tc>
      </w:tr>
      <w:tr w:rsidR="00B67C9B" w:rsidRPr="007463CE" w14:paraId="67811DB0" w14:textId="77777777" w:rsidTr="00240D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27C35ACA" w14:textId="77777777" w:rsidR="000238F7" w:rsidRDefault="000238F7" w:rsidP="00533569">
            <w:pPr>
              <w:jc w:val="center"/>
            </w:pPr>
            <w:r>
              <w:t>22</w:t>
            </w:r>
          </w:p>
        </w:tc>
        <w:sdt>
          <w:sdtPr>
            <w:id w:val="-1563785109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C5E0B3" w:themeFill="accent6" w:themeFillTint="66"/>
              </w:tcPr>
              <w:p w14:paraId="0C7EBC78" w14:textId="2EB0B13E" w:rsidR="000238F7" w:rsidRDefault="00A748F2" w:rsidP="00533569">
                <w:pPr>
                  <w:jc w:val="center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C5E0B3" w:themeFill="accent6" w:themeFillTint="66"/>
          </w:tcPr>
          <w:p w14:paraId="75110D33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Low</w:t>
            </w:r>
          </w:p>
        </w:tc>
        <w:tc>
          <w:tcPr>
            <w:tcW w:w="2371" w:type="dxa"/>
            <w:shd w:val="clear" w:color="auto" w:fill="C5E0B3" w:themeFill="accent6" w:themeFillTint="66"/>
          </w:tcPr>
          <w:p w14:paraId="2A3453EA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Missing some background/foreground elements</w:t>
            </w:r>
          </w:p>
        </w:tc>
        <w:tc>
          <w:tcPr>
            <w:tcW w:w="2859" w:type="dxa"/>
            <w:shd w:val="clear" w:color="auto" w:fill="C5E0B3" w:themeFill="accent6" w:themeFillTint="66"/>
          </w:tcPr>
          <w:p w14:paraId="3484118C" w14:textId="2A4F6F3B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Add</w:t>
            </w:r>
            <w:r w:rsidR="00B41777">
              <w:t>ed</w:t>
            </w:r>
            <w:r>
              <w:t xml:space="preserve"> some trees in East Haven, and some farther off to give a better sense of depth</w:t>
            </w:r>
          </w:p>
        </w:tc>
        <w:tc>
          <w:tcPr>
            <w:tcW w:w="2425" w:type="dxa"/>
            <w:shd w:val="clear" w:color="auto" w:fill="C5E0B3" w:themeFill="accent6" w:themeFillTint="66"/>
          </w:tcPr>
          <w:p w14:paraId="49A20405" w14:textId="4CD4CFDA" w:rsidR="000238F7" w:rsidRPr="007463CE" w:rsidRDefault="00192BFC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Used object palette to populate the forest in fore and back ground</w:t>
            </w:r>
          </w:p>
        </w:tc>
      </w:tr>
      <w:tr w:rsidR="00B67C9B" w:rsidRPr="007463CE" w14:paraId="25D7B1CF" w14:textId="77777777" w:rsidTr="00240D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5F5CDC07" w14:textId="77777777" w:rsidR="000238F7" w:rsidRDefault="000238F7" w:rsidP="00533569">
            <w:pPr>
              <w:jc w:val="center"/>
            </w:pPr>
            <w:r>
              <w:t>23</w:t>
            </w:r>
          </w:p>
        </w:tc>
        <w:sdt>
          <w:sdtPr>
            <w:id w:val="606855400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C5E0B3" w:themeFill="accent6" w:themeFillTint="66"/>
              </w:tcPr>
              <w:p w14:paraId="0871D263" w14:textId="77777777" w:rsidR="000238F7" w:rsidRDefault="000238F7" w:rsidP="00533569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C5E0B3" w:themeFill="accent6" w:themeFillTint="66"/>
          </w:tcPr>
          <w:p w14:paraId="11A0CB47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Low</w:t>
            </w:r>
          </w:p>
        </w:tc>
        <w:tc>
          <w:tcPr>
            <w:tcW w:w="2371" w:type="dxa"/>
            <w:shd w:val="clear" w:color="auto" w:fill="C5E0B3" w:themeFill="accent6" w:themeFillTint="66"/>
          </w:tcPr>
          <w:p w14:paraId="60A315D1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Table at corner clips into rubble pile</w:t>
            </w:r>
          </w:p>
        </w:tc>
        <w:tc>
          <w:tcPr>
            <w:tcW w:w="2859" w:type="dxa"/>
            <w:shd w:val="clear" w:color="auto" w:fill="C5E0B3" w:themeFill="accent6" w:themeFillTint="66"/>
          </w:tcPr>
          <w:p w14:paraId="6B88E783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Shifted table placement</w:t>
            </w:r>
          </w:p>
        </w:tc>
        <w:tc>
          <w:tcPr>
            <w:tcW w:w="2425" w:type="dxa"/>
            <w:shd w:val="clear" w:color="auto" w:fill="C5E0B3" w:themeFill="accent6" w:themeFillTint="66"/>
          </w:tcPr>
          <w:p w14:paraId="7E267EB4" w14:textId="1243466E" w:rsidR="000238F7" w:rsidRPr="007463CE" w:rsidRDefault="00192BFC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Table no longer clips into pile</w:t>
            </w:r>
          </w:p>
        </w:tc>
      </w:tr>
      <w:tr w:rsidR="00B67C9B" w:rsidRPr="007463CE" w14:paraId="37DF9362" w14:textId="77777777" w:rsidTr="00240D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5ECD13C3" w14:textId="77777777" w:rsidR="000238F7" w:rsidRDefault="000238F7" w:rsidP="00533569">
            <w:pPr>
              <w:jc w:val="center"/>
            </w:pPr>
            <w:r>
              <w:t>24</w:t>
            </w:r>
          </w:p>
        </w:tc>
        <w:sdt>
          <w:sdtPr>
            <w:id w:val="-970283596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C5E0B3" w:themeFill="accent6" w:themeFillTint="66"/>
              </w:tcPr>
              <w:p w14:paraId="7C7BF734" w14:textId="77777777" w:rsidR="000238F7" w:rsidRDefault="000238F7" w:rsidP="00533569">
                <w:pPr>
                  <w:jc w:val="center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C5E0B3" w:themeFill="accent6" w:themeFillTint="66"/>
          </w:tcPr>
          <w:p w14:paraId="3AC77E27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Low</w:t>
            </w:r>
          </w:p>
        </w:tc>
        <w:tc>
          <w:tcPr>
            <w:tcW w:w="2371" w:type="dxa"/>
            <w:shd w:val="clear" w:color="auto" w:fill="C5E0B3" w:themeFill="accent6" w:themeFillTint="66"/>
          </w:tcPr>
          <w:p w14:paraId="123F662D" w14:textId="77777777" w:rsidR="000238F7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Texture could be darker around where crops are planted</w:t>
            </w:r>
          </w:p>
        </w:tc>
        <w:tc>
          <w:tcPr>
            <w:tcW w:w="2859" w:type="dxa"/>
            <w:shd w:val="clear" w:color="auto" w:fill="C5E0B3" w:themeFill="accent6" w:themeFillTint="66"/>
          </w:tcPr>
          <w:p w14:paraId="253F952E" w14:textId="77777777" w:rsidR="000238F7" w:rsidRPr="007463CE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Changed to be a darker soil</w:t>
            </w:r>
          </w:p>
        </w:tc>
        <w:tc>
          <w:tcPr>
            <w:tcW w:w="2425" w:type="dxa"/>
            <w:shd w:val="clear" w:color="auto" w:fill="C5E0B3" w:themeFill="accent6" w:themeFillTint="66"/>
          </w:tcPr>
          <w:p w14:paraId="134ACE78" w14:textId="77777777" w:rsidR="000238F7" w:rsidRPr="007463CE" w:rsidRDefault="000238F7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B67C9B" w:rsidRPr="007463CE" w14:paraId="550B8A11" w14:textId="77777777" w:rsidTr="00240D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1" w:type="dxa"/>
          </w:tcPr>
          <w:p w14:paraId="1725DC83" w14:textId="77777777" w:rsidR="000238F7" w:rsidRDefault="000238F7" w:rsidP="00533569">
            <w:pPr>
              <w:jc w:val="center"/>
            </w:pPr>
            <w:r>
              <w:t>25</w:t>
            </w:r>
          </w:p>
        </w:tc>
        <w:sdt>
          <w:sdtPr>
            <w:id w:val="1860779896"/>
            <w14:checkbox>
              <w14:checked w14:val="1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981" w:type="dxa"/>
                <w:shd w:val="clear" w:color="auto" w:fill="C5E0B3" w:themeFill="accent6" w:themeFillTint="66"/>
              </w:tcPr>
              <w:p w14:paraId="22895320" w14:textId="77777777" w:rsidR="000238F7" w:rsidRDefault="000238F7" w:rsidP="00533569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☒</w:t>
                </w:r>
              </w:p>
            </w:tc>
          </w:sdtContent>
        </w:sdt>
        <w:tc>
          <w:tcPr>
            <w:tcW w:w="1323" w:type="dxa"/>
            <w:shd w:val="clear" w:color="auto" w:fill="C5E0B3" w:themeFill="accent6" w:themeFillTint="66"/>
          </w:tcPr>
          <w:p w14:paraId="0946BBAF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Low</w:t>
            </w:r>
          </w:p>
        </w:tc>
        <w:tc>
          <w:tcPr>
            <w:tcW w:w="2371" w:type="dxa"/>
            <w:shd w:val="clear" w:color="auto" w:fill="C5E0B3" w:themeFill="accent6" w:themeFillTint="66"/>
          </w:tcPr>
          <w:p w14:paraId="799ADFDE" w14:textId="77777777" w:rsidR="000238F7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Could use more cover on balcony</w:t>
            </w:r>
          </w:p>
        </w:tc>
        <w:tc>
          <w:tcPr>
            <w:tcW w:w="2859" w:type="dxa"/>
            <w:shd w:val="clear" w:color="auto" w:fill="C5E0B3" w:themeFill="accent6" w:themeFillTint="66"/>
          </w:tcPr>
          <w:p w14:paraId="458B49CD" w14:textId="77777777" w:rsidR="000238F7" w:rsidRPr="007463CE" w:rsidRDefault="000238F7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Added crates to balcony areas that can be used as mid-height cover</w:t>
            </w:r>
          </w:p>
        </w:tc>
        <w:tc>
          <w:tcPr>
            <w:tcW w:w="2425" w:type="dxa"/>
            <w:shd w:val="clear" w:color="auto" w:fill="C5E0B3" w:themeFill="accent6" w:themeFillTint="66"/>
          </w:tcPr>
          <w:p w14:paraId="0B9B0495" w14:textId="2DF665ED" w:rsidR="000238F7" w:rsidRPr="007463CE" w:rsidRDefault="00192BFC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Used stacked crates from research lab as medium cover</w:t>
            </w:r>
          </w:p>
        </w:tc>
      </w:tr>
    </w:tbl>
    <w:p w14:paraId="3F0FA852" w14:textId="77777777" w:rsidR="00853229" w:rsidRDefault="00853229"/>
    <w:p w14:paraId="3962051C" w14:textId="2CCB7907" w:rsidR="00206DB1" w:rsidRDefault="00CC688E" w:rsidP="006B6D20">
      <w:pPr>
        <w:pStyle w:val="Heading1"/>
      </w:pPr>
      <w:bookmarkStart w:id="2" w:name="_Toc102226851"/>
      <w:r>
        <w:lastRenderedPageBreak/>
        <w:t>Change</w:t>
      </w:r>
      <w:r w:rsidR="004A1F85">
        <w:t xml:space="preserve"> Details</w:t>
      </w:r>
      <w:bookmarkEnd w:id="2"/>
      <w:r w:rsidR="00206DB1">
        <w:t xml:space="preserve"> </w:t>
      </w:r>
    </w:p>
    <w:p w14:paraId="14EECECC" w14:textId="19151EE2" w:rsidR="0050695F" w:rsidRDefault="0050695F" w:rsidP="0050695F">
      <w:r w:rsidRPr="0050695F">
        <w:rPr>
          <w:noProof/>
        </w:rPr>
        <w:drawing>
          <wp:inline distT="0" distB="0" distL="0" distR="0" wp14:anchorId="4356E300" wp14:editId="7DC37807">
            <wp:extent cx="6381750" cy="2852288"/>
            <wp:effectExtent l="0" t="0" r="0" b="5715"/>
            <wp:docPr id="1" name="Picture 1" descr="A picture containing outdoor, grass, old, farm mach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outdoor, grass, old, farm machine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85272" cy="2853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[1]</w:t>
      </w:r>
    </w:p>
    <w:p w14:paraId="5A4E80F1" w14:textId="42ABB1ED" w:rsidR="0050695F" w:rsidRDefault="0050695F" w:rsidP="0050695F">
      <w:r>
        <w:t>A-ID 2,11,22- General texture pass. Smoothed out lines, added extra trees</w:t>
      </w:r>
    </w:p>
    <w:p w14:paraId="4FD59B20" w14:textId="31D64B03" w:rsidR="0050695F" w:rsidRDefault="0050695F" w:rsidP="0050695F">
      <w:r w:rsidRPr="0050695F">
        <w:rPr>
          <w:noProof/>
        </w:rPr>
        <w:drawing>
          <wp:inline distT="0" distB="0" distL="0" distR="0" wp14:anchorId="7517C38C" wp14:editId="58B4ED5F">
            <wp:extent cx="6181725" cy="2977531"/>
            <wp:effectExtent l="0" t="0" r="0" b="0"/>
            <wp:docPr id="8" name="Picture 8" descr="A picture containing outdoor, transport, old, military vehic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cture containing outdoor, transport, old, military vehicl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85443" cy="2979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[1]</w:t>
      </w:r>
    </w:p>
    <w:p w14:paraId="05089320" w14:textId="218D0C87" w:rsidR="0050695F" w:rsidRDefault="0050695F" w:rsidP="0050695F">
      <w:r>
        <w:t>A-ID 3- Removed harsh texture line</w:t>
      </w:r>
    </w:p>
    <w:p w14:paraId="3B265815" w14:textId="3C1C5151" w:rsidR="0050695F" w:rsidRDefault="0050695F" w:rsidP="0050695F">
      <w:r w:rsidRPr="0050695F">
        <w:rPr>
          <w:noProof/>
        </w:rPr>
        <w:lastRenderedPageBreak/>
        <w:drawing>
          <wp:inline distT="0" distB="0" distL="0" distR="0" wp14:anchorId="6B7AE92A" wp14:editId="04102F84">
            <wp:extent cx="5857875" cy="2495021"/>
            <wp:effectExtent l="0" t="0" r="0" b="635"/>
            <wp:docPr id="10" name="Picture 10" descr="A picture containing indoor, wall, ceiling, emp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picture containing indoor, wall, ceiling, empty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60643" cy="249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[1]</w:t>
      </w:r>
    </w:p>
    <w:p w14:paraId="25686C4A" w14:textId="0610BA3F" w:rsidR="0050695F" w:rsidRDefault="0050695F" w:rsidP="0050695F">
      <w:r>
        <w:t>A-ID 4- Moved lights to be less blown out on ceiling</w:t>
      </w:r>
    </w:p>
    <w:p w14:paraId="4AC5B397" w14:textId="7914CCA3" w:rsidR="0050695F" w:rsidRDefault="0050695F" w:rsidP="0050695F">
      <w:r w:rsidRPr="0050695F">
        <w:rPr>
          <w:noProof/>
        </w:rPr>
        <w:drawing>
          <wp:inline distT="0" distB="0" distL="0" distR="0" wp14:anchorId="093D74FA" wp14:editId="6B30E330">
            <wp:extent cx="6305550" cy="3048850"/>
            <wp:effectExtent l="0" t="0" r="0" b="0"/>
            <wp:docPr id="11" name="Picture 11" descr="A picture containing bed, woo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bed, wood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07593" cy="3049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[1]</w:t>
      </w:r>
    </w:p>
    <w:p w14:paraId="2DFB756A" w14:textId="7E51F117" w:rsidR="0050695F" w:rsidRDefault="0050695F" w:rsidP="0050695F">
      <w:r>
        <w:t>A-ID 5- Added light fixtures to halls</w:t>
      </w:r>
    </w:p>
    <w:p w14:paraId="289AFFC9" w14:textId="3D4420DD" w:rsidR="0050695F" w:rsidRDefault="0050695F" w:rsidP="0050695F">
      <w:r>
        <w:t>A-ID 6- Varied walls to have more dramatically different colors</w:t>
      </w:r>
    </w:p>
    <w:p w14:paraId="79ADA648" w14:textId="46C7C22E" w:rsidR="00592C7F" w:rsidRDefault="00592C7F" w:rsidP="0050695F">
      <w:r w:rsidRPr="00592C7F">
        <w:rPr>
          <w:noProof/>
        </w:rPr>
        <w:lastRenderedPageBreak/>
        <w:drawing>
          <wp:inline distT="0" distB="0" distL="0" distR="0" wp14:anchorId="657C1798" wp14:editId="0A6C7513">
            <wp:extent cx="6496050" cy="3188478"/>
            <wp:effectExtent l="0" t="0" r="0" b="0"/>
            <wp:docPr id="13" name="Picture 13" descr="A picture containing outdoor, ground, dirt, st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picture containing outdoor, ground, dirt, stone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01256" cy="3191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[1]</w:t>
      </w:r>
    </w:p>
    <w:p w14:paraId="78714270" w14:textId="14822E56" w:rsidR="00592C7F" w:rsidRDefault="00592C7F" w:rsidP="0050695F">
      <w:r>
        <w:t xml:space="preserve">A-ID 12- Updated textures to better flow into the ground. </w:t>
      </w:r>
    </w:p>
    <w:p w14:paraId="61384466" w14:textId="501A661F" w:rsidR="00592C7F" w:rsidRDefault="00592C7F" w:rsidP="0050695F">
      <w:r w:rsidRPr="00592C7F">
        <w:rPr>
          <w:noProof/>
        </w:rPr>
        <w:drawing>
          <wp:inline distT="0" distB="0" distL="0" distR="0" wp14:anchorId="590FB207" wp14:editId="0B4FA6CE">
            <wp:extent cx="6343650" cy="3090180"/>
            <wp:effectExtent l="0" t="0" r="0" b="0"/>
            <wp:docPr id="14" name="Picture 14" descr="A picture containing out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picture containing outdoo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47113" cy="3091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[1]</w:t>
      </w:r>
    </w:p>
    <w:p w14:paraId="1FCC97D1" w14:textId="337F3E8D" w:rsidR="00592C7F" w:rsidRDefault="00592C7F" w:rsidP="0050695F">
      <w:r>
        <w:t>A-ID 16- Added rocks, construction equipment to fill alley.</w:t>
      </w:r>
    </w:p>
    <w:p w14:paraId="338F6351" w14:textId="2BC56E05" w:rsidR="00592C7F" w:rsidRDefault="00592C7F" w:rsidP="0050695F">
      <w:r w:rsidRPr="00592C7F">
        <w:rPr>
          <w:noProof/>
        </w:rPr>
        <w:lastRenderedPageBreak/>
        <w:drawing>
          <wp:inline distT="0" distB="0" distL="0" distR="0" wp14:anchorId="4574436B" wp14:editId="250E6946">
            <wp:extent cx="6448425" cy="3212868"/>
            <wp:effectExtent l="0" t="0" r="0" b="6985"/>
            <wp:docPr id="15" name="Picture 15" descr="A picture containing ground, outdoor, transport, watercraf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picture containing ground, outdoor, transport, watercraft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57520" cy="321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[1]</w:t>
      </w:r>
    </w:p>
    <w:p w14:paraId="501A701C" w14:textId="46B99D2F" w:rsidR="00592C7F" w:rsidRDefault="00592C7F" w:rsidP="0050695F">
      <w:r>
        <w:t>A-ID 17- Moved path texture to go through gate.</w:t>
      </w:r>
    </w:p>
    <w:p w14:paraId="59CFF9AD" w14:textId="38B5C338" w:rsidR="00643FCB" w:rsidRDefault="00643FCB" w:rsidP="0050695F">
      <w:r w:rsidRPr="00643FCB">
        <w:rPr>
          <w:noProof/>
        </w:rPr>
        <w:drawing>
          <wp:inline distT="0" distB="0" distL="0" distR="0" wp14:anchorId="1374FDAC" wp14:editId="423ECA28">
            <wp:extent cx="6343650" cy="2933938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48325" cy="293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[1]</w:t>
      </w:r>
    </w:p>
    <w:p w14:paraId="300EFAA9" w14:textId="0ABAB8DA" w:rsidR="00643FCB" w:rsidRDefault="00643FCB" w:rsidP="0050695F">
      <w:r>
        <w:t>A-ID 19- Placed pillars in room to block sightlines down long room.</w:t>
      </w:r>
    </w:p>
    <w:p w14:paraId="419F91F1" w14:textId="23919885" w:rsidR="00643FCB" w:rsidRDefault="00643FCB" w:rsidP="0050695F">
      <w:r w:rsidRPr="00643FCB">
        <w:rPr>
          <w:noProof/>
        </w:rPr>
        <w:lastRenderedPageBreak/>
        <w:drawing>
          <wp:inline distT="0" distB="0" distL="0" distR="0" wp14:anchorId="75FD485D" wp14:editId="645B1446">
            <wp:extent cx="6381750" cy="2442201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85098" cy="2443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[1]</w:t>
      </w:r>
    </w:p>
    <w:p w14:paraId="2394FDE9" w14:textId="32E64389" w:rsidR="00643FCB" w:rsidRDefault="00643FCB" w:rsidP="0050695F">
      <w:r>
        <w:t xml:space="preserve">A-ID 21- Moved campsite around so there is less clipping. </w:t>
      </w:r>
    </w:p>
    <w:p w14:paraId="4EDFED63" w14:textId="2AA5C768" w:rsidR="00592C7F" w:rsidRDefault="00592C7F" w:rsidP="0050695F">
      <w:r w:rsidRPr="00592C7F">
        <w:rPr>
          <w:noProof/>
        </w:rPr>
        <w:drawing>
          <wp:inline distT="0" distB="0" distL="0" distR="0" wp14:anchorId="147D87ED" wp14:editId="09A17772">
            <wp:extent cx="6457950" cy="2915047"/>
            <wp:effectExtent l="0" t="0" r="0" b="0"/>
            <wp:docPr id="16" name="Picture 16" descr="A picture containing ground, out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picture containing ground, outdoo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62663" cy="2917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[1]</w:t>
      </w:r>
    </w:p>
    <w:p w14:paraId="34DFA245" w14:textId="7BA6DAB2" w:rsidR="00592C7F" w:rsidRDefault="00592C7F" w:rsidP="0050695F">
      <w:r>
        <w:t>A-ID 23- Table moved to not clip into rubble pile</w:t>
      </w:r>
    </w:p>
    <w:p w14:paraId="4B20E563" w14:textId="5C1AB2EB" w:rsidR="00592C7F" w:rsidRDefault="00592C7F" w:rsidP="0050695F">
      <w:r w:rsidRPr="00592C7F">
        <w:rPr>
          <w:noProof/>
        </w:rPr>
        <w:lastRenderedPageBreak/>
        <w:drawing>
          <wp:inline distT="0" distB="0" distL="0" distR="0" wp14:anchorId="00A64661" wp14:editId="105706E2">
            <wp:extent cx="6441998" cy="303847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47491" cy="3041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[1]</w:t>
      </w:r>
    </w:p>
    <w:p w14:paraId="074ED36A" w14:textId="00B8C91D" w:rsidR="00592C7F" w:rsidRDefault="00592C7F" w:rsidP="0050695F">
      <w:r>
        <w:t>A-ID 24- Changed texture around crops to be darker soil.</w:t>
      </w:r>
    </w:p>
    <w:p w14:paraId="4C0810F0" w14:textId="6FA07978" w:rsidR="00383B70" w:rsidRDefault="00383B70" w:rsidP="0050695F">
      <w:r w:rsidRPr="00383B70">
        <w:rPr>
          <w:noProof/>
        </w:rPr>
        <w:drawing>
          <wp:inline distT="0" distB="0" distL="0" distR="0" wp14:anchorId="2641C90E" wp14:editId="5BA054D1">
            <wp:extent cx="6315075" cy="3014279"/>
            <wp:effectExtent l="0" t="0" r="0" b="0"/>
            <wp:docPr id="20" name="Picture 20" descr="A picture containing indoor, dir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picture containing indoor, dirty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25640" cy="3019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[1]</w:t>
      </w:r>
    </w:p>
    <w:p w14:paraId="7A60D751" w14:textId="4FAB6FE2" w:rsidR="00383B70" w:rsidRDefault="00383B70" w:rsidP="0050695F">
      <w:r>
        <w:t>A-ID 25- Added some crates as medium cover on balcony.</w:t>
      </w:r>
    </w:p>
    <w:p w14:paraId="35757123" w14:textId="5B761FFD" w:rsidR="00592C7F" w:rsidRDefault="00592C7F" w:rsidP="0050695F">
      <w:r w:rsidRPr="00592C7F">
        <w:rPr>
          <w:noProof/>
        </w:rPr>
        <w:lastRenderedPageBreak/>
        <w:drawing>
          <wp:inline distT="0" distB="0" distL="0" distR="0" wp14:anchorId="7D700008" wp14:editId="48D37B08">
            <wp:extent cx="6438900" cy="2760976"/>
            <wp:effectExtent l="0" t="0" r="0" b="1905"/>
            <wp:docPr id="12" name="Picture 12" descr="A picture containing tree, out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picture containing tree, outdoo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45842" cy="2763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[1]</w:t>
      </w:r>
    </w:p>
    <w:p w14:paraId="5DB615E2" w14:textId="0FA1F059" w:rsidR="00592C7F" w:rsidRDefault="00592C7F" w:rsidP="0050695F">
      <w:r>
        <w:t>A-ID 26- Added collision bounds around exterior space</w:t>
      </w:r>
    </w:p>
    <w:p w14:paraId="528E5010" w14:textId="77777777" w:rsidR="00592C7F" w:rsidRPr="0050695F" w:rsidRDefault="00592C7F" w:rsidP="0050695F"/>
    <w:p w14:paraId="6B04F948" w14:textId="4FC87190" w:rsidR="00CC688E" w:rsidRDefault="00CC688E" w:rsidP="00CC688E">
      <w:pPr>
        <w:pStyle w:val="Heading1"/>
      </w:pPr>
      <w:bookmarkStart w:id="3" w:name="_Toc102226852"/>
      <w:r>
        <w:t>Additional Notes</w:t>
      </w:r>
      <w:bookmarkEnd w:id="3"/>
    </w:p>
    <w:p w14:paraId="57B98E42" w14:textId="132BFF12" w:rsidR="00FE4985" w:rsidRPr="00FE4985" w:rsidRDefault="00FE4985" w:rsidP="00FE4985">
      <w:r>
        <w:t>N/A</w:t>
      </w:r>
    </w:p>
    <w:p w14:paraId="3CC2B05B" w14:textId="26D7BFEF" w:rsidR="00BC7D16" w:rsidRDefault="00853229" w:rsidP="00E408E0">
      <w:pPr>
        <w:pStyle w:val="Heading1"/>
      </w:pPr>
      <w:bookmarkStart w:id="4" w:name="_Toc102226853"/>
      <w:r>
        <w:t>Remaining Issues</w:t>
      </w:r>
      <w:bookmarkEnd w:id="4"/>
    </w:p>
    <w:tbl>
      <w:tblPr>
        <w:tblStyle w:val="GridTable5Dark-Accent1"/>
        <w:tblW w:w="0" w:type="auto"/>
        <w:tblLook w:val="04A0" w:firstRow="1" w:lastRow="0" w:firstColumn="1" w:lastColumn="0" w:noHBand="0" w:noVBand="1"/>
      </w:tblPr>
      <w:tblGrid>
        <w:gridCol w:w="915"/>
        <w:gridCol w:w="1289"/>
        <w:gridCol w:w="1398"/>
        <w:gridCol w:w="1736"/>
        <w:gridCol w:w="3477"/>
        <w:gridCol w:w="1975"/>
      </w:tblGrid>
      <w:tr w:rsidR="0054718C" w14:paraId="4B1D0BB6" w14:textId="77777777" w:rsidTr="005335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" w:type="dxa"/>
          </w:tcPr>
          <w:p w14:paraId="051FE23B" w14:textId="77777777" w:rsidR="0054718C" w:rsidRDefault="0054718C" w:rsidP="00533569">
            <w:pPr>
              <w:jc w:val="center"/>
            </w:pPr>
            <w:r>
              <w:t>A-ID</w:t>
            </w:r>
          </w:p>
        </w:tc>
        <w:tc>
          <w:tcPr>
            <w:tcW w:w="1289" w:type="dxa"/>
          </w:tcPr>
          <w:p w14:paraId="33369819" w14:textId="77777777" w:rsidR="0054718C" w:rsidRDefault="0054718C" w:rsidP="0053356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Status</w:t>
            </w:r>
          </w:p>
        </w:tc>
        <w:tc>
          <w:tcPr>
            <w:tcW w:w="1398" w:type="dxa"/>
          </w:tcPr>
          <w:p w14:paraId="5075C66E" w14:textId="77777777" w:rsidR="0054718C" w:rsidRDefault="0054718C" w:rsidP="0053356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Priority</w:t>
            </w:r>
          </w:p>
        </w:tc>
        <w:tc>
          <w:tcPr>
            <w:tcW w:w="1736" w:type="dxa"/>
          </w:tcPr>
          <w:p w14:paraId="514A5183" w14:textId="77777777" w:rsidR="0054718C" w:rsidRDefault="0054718C" w:rsidP="0053356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Issue Summary</w:t>
            </w:r>
          </w:p>
        </w:tc>
        <w:tc>
          <w:tcPr>
            <w:tcW w:w="3477" w:type="dxa"/>
          </w:tcPr>
          <w:p w14:paraId="2B25E97B" w14:textId="77777777" w:rsidR="0054718C" w:rsidRDefault="0054718C" w:rsidP="0053356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Action/Solution Description</w:t>
            </w:r>
          </w:p>
        </w:tc>
        <w:tc>
          <w:tcPr>
            <w:tcW w:w="1975" w:type="dxa"/>
          </w:tcPr>
          <w:p w14:paraId="687AD3D2" w14:textId="77777777" w:rsidR="0054718C" w:rsidRDefault="0054718C" w:rsidP="0053356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Implementation Notes</w:t>
            </w:r>
          </w:p>
        </w:tc>
      </w:tr>
      <w:tr w:rsidR="0054718C" w:rsidRPr="007463CE" w14:paraId="44E60F80" w14:textId="77777777" w:rsidTr="005335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" w:type="dxa"/>
          </w:tcPr>
          <w:p w14:paraId="15664F86" w14:textId="11C69776" w:rsidR="0054718C" w:rsidRDefault="007506A6" w:rsidP="00533569">
            <w:pPr>
              <w:jc w:val="center"/>
            </w:pPr>
            <w:r>
              <w:t>27</w:t>
            </w:r>
          </w:p>
        </w:tc>
        <w:sdt>
          <w:sdtPr>
            <w:id w:val="113899352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289" w:type="dxa"/>
                <w:shd w:val="clear" w:color="auto" w:fill="FFE599" w:themeFill="accent4" w:themeFillTint="66"/>
              </w:tcPr>
              <w:p w14:paraId="11059203" w14:textId="77777777" w:rsidR="0054718C" w:rsidRDefault="0054718C" w:rsidP="00533569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☐</w:t>
                </w:r>
              </w:p>
            </w:tc>
          </w:sdtContent>
        </w:sdt>
        <w:tc>
          <w:tcPr>
            <w:tcW w:w="1398" w:type="dxa"/>
            <w:shd w:val="clear" w:color="auto" w:fill="FFE599" w:themeFill="accent4" w:themeFillTint="66"/>
          </w:tcPr>
          <w:p w14:paraId="1DBF37C3" w14:textId="77777777" w:rsidR="0054718C" w:rsidRDefault="0054718C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Medium</w:t>
            </w:r>
          </w:p>
        </w:tc>
        <w:tc>
          <w:tcPr>
            <w:tcW w:w="1736" w:type="dxa"/>
            <w:shd w:val="clear" w:color="auto" w:fill="FFE599" w:themeFill="accent4" w:themeFillTint="66"/>
          </w:tcPr>
          <w:p w14:paraId="4BCAEFEF" w14:textId="3E34EFDD" w:rsidR="0054718C" w:rsidRDefault="007E4603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AI sometimes do not interact with sandbox objects</w:t>
            </w:r>
          </w:p>
        </w:tc>
        <w:tc>
          <w:tcPr>
            <w:tcW w:w="3477" w:type="dxa"/>
            <w:shd w:val="clear" w:color="auto" w:fill="FFE599" w:themeFill="accent4" w:themeFillTint="66"/>
          </w:tcPr>
          <w:p w14:paraId="4363713A" w14:textId="14056E49" w:rsidR="0054718C" w:rsidRPr="007463CE" w:rsidRDefault="007E4603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Could implement more specific packages onto NPCs to have them interact with specific objects.</w:t>
            </w:r>
          </w:p>
        </w:tc>
        <w:tc>
          <w:tcPr>
            <w:tcW w:w="1975" w:type="dxa"/>
            <w:shd w:val="clear" w:color="auto" w:fill="FFE599" w:themeFill="accent4" w:themeFillTint="66"/>
          </w:tcPr>
          <w:p w14:paraId="58FB89E6" w14:textId="77777777" w:rsidR="0054718C" w:rsidRPr="007463CE" w:rsidRDefault="0054718C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4718C" w:rsidRPr="002746D3" w14:paraId="55DD73CE" w14:textId="77777777" w:rsidTr="0053356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" w:type="dxa"/>
          </w:tcPr>
          <w:p w14:paraId="48ED7E43" w14:textId="31AA1B11" w:rsidR="0054718C" w:rsidRDefault="007506A6" w:rsidP="00533569">
            <w:pPr>
              <w:jc w:val="center"/>
            </w:pPr>
            <w:r>
              <w:t>28</w:t>
            </w:r>
          </w:p>
        </w:tc>
        <w:sdt>
          <w:sdtPr>
            <w:id w:val="71894595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289" w:type="dxa"/>
                <w:shd w:val="clear" w:color="auto" w:fill="FFE599" w:themeFill="accent4" w:themeFillTint="66"/>
              </w:tcPr>
              <w:p w14:paraId="5A11A53B" w14:textId="77777777" w:rsidR="0054718C" w:rsidRDefault="0054718C" w:rsidP="00533569">
                <w:pPr>
                  <w:jc w:val="center"/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☐</w:t>
                </w:r>
              </w:p>
            </w:tc>
          </w:sdtContent>
        </w:sdt>
        <w:tc>
          <w:tcPr>
            <w:tcW w:w="1398" w:type="dxa"/>
            <w:shd w:val="clear" w:color="auto" w:fill="FFE599" w:themeFill="accent4" w:themeFillTint="66"/>
          </w:tcPr>
          <w:p w14:paraId="71FCC0EA" w14:textId="77777777" w:rsidR="0054718C" w:rsidRDefault="0054718C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Medium</w:t>
            </w:r>
          </w:p>
        </w:tc>
        <w:tc>
          <w:tcPr>
            <w:tcW w:w="1736" w:type="dxa"/>
            <w:shd w:val="clear" w:color="auto" w:fill="FFE599" w:themeFill="accent4" w:themeFillTint="66"/>
          </w:tcPr>
          <w:p w14:paraId="0881D436" w14:textId="2D710245" w:rsidR="0054718C" w:rsidRDefault="007E4603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Enemy AI often take too long to run into/out of rooms for encounters</w:t>
            </w:r>
          </w:p>
        </w:tc>
        <w:tc>
          <w:tcPr>
            <w:tcW w:w="3477" w:type="dxa"/>
            <w:shd w:val="clear" w:color="auto" w:fill="FFE599" w:themeFill="accent4" w:themeFillTint="66"/>
          </w:tcPr>
          <w:p w14:paraId="77B6D130" w14:textId="6CCF3C71" w:rsidR="0054718C" w:rsidRPr="00BC7D16" w:rsidRDefault="007E4603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Unsure how to have the AI react faster. They do listen to commands, but often slowly.</w:t>
            </w:r>
          </w:p>
        </w:tc>
        <w:tc>
          <w:tcPr>
            <w:tcW w:w="1975" w:type="dxa"/>
            <w:shd w:val="clear" w:color="auto" w:fill="FFE599" w:themeFill="accent4" w:themeFillTint="66"/>
          </w:tcPr>
          <w:p w14:paraId="3B8419C5" w14:textId="77777777" w:rsidR="0054718C" w:rsidRPr="002746D3" w:rsidRDefault="0054718C" w:rsidP="005335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</w:p>
        </w:tc>
      </w:tr>
      <w:tr w:rsidR="0054718C" w:rsidRPr="007463CE" w14:paraId="3F896A8D" w14:textId="77777777" w:rsidTr="005335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" w:type="dxa"/>
          </w:tcPr>
          <w:p w14:paraId="2BB08C7D" w14:textId="160402A7" w:rsidR="0054718C" w:rsidRDefault="00B67C9B" w:rsidP="00533569">
            <w:pPr>
              <w:jc w:val="center"/>
            </w:pPr>
            <w:r>
              <w:t>14</w:t>
            </w:r>
          </w:p>
        </w:tc>
        <w:sdt>
          <w:sdtPr>
            <w:id w:val="-154350311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1289" w:type="dxa"/>
                <w:shd w:val="clear" w:color="auto" w:fill="C5E0B3" w:themeFill="accent6" w:themeFillTint="66"/>
              </w:tcPr>
              <w:p w14:paraId="2F0A6B68" w14:textId="77777777" w:rsidR="0054718C" w:rsidRDefault="0054718C" w:rsidP="00533569">
                <w:pPr>
                  <w:jc w:val="center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rFonts w:ascii="MS Gothic" w:eastAsia="MS Gothic" w:hAnsi="MS Gothic" w:hint="eastAsia"/>
                  </w:rPr>
                  <w:t>☐</w:t>
                </w:r>
              </w:p>
            </w:tc>
          </w:sdtContent>
        </w:sdt>
        <w:tc>
          <w:tcPr>
            <w:tcW w:w="1398" w:type="dxa"/>
            <w:shd w:val="clear" w:color="auto" w:fill="C5E0B3" w:themeFill="accent6" w:themeFillTint="66"/>
          </w:tcPr>
          <w:p w14:paraId="3DC74002" w14:textId="77777777" w:rsidR="0054718C" w:rsidRDefault="0054718C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Low</w:t>
            </w:r>
          </w:p>
        </w:tc>
        <w:tc>
          <w:tcPr>
            <w:tcW w:w="1736" w:type="dxa"/>
            <w:shd w:val="clear" w:color="auto" w:fill="C5E0B3" w:themeFill="accent6" w:themeFillTint="66"/>
          </w:tcPr>
          <w:p w14:paraId="1FEF74A8" w14:textId="158EA62C" w:rsidR="0054718C" w:rsidRDefault="00B67C9B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Scout in lake sometimes spawns with no clothes</w:t>
            </w:r>
          </w:p>
        </w:tc>
        <w:tc>
          <w:tcPr>
            <w:tcW w:w="3477" w:type="dxa"/>
            <w:shd w:val="clear" w:color="auto" w:fill="C5E0B3" w:themeFill="accent6" w:themeFillTint="66"/>
          </w:tcPr>
          <w:p w14:paraId="405B0209" w14:textId="2C8291A1" w:rsidR="0054718C" w:rsidRPr="007463CE" w:rsidRDefault="00B67C9B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Multiple solutions have been tried, but none have proven to work every time. Both the professors and GA’s have been stumped by this</w:t>
            </w:r>
          </w:p>
        </w:tc>
        <w:tc>
          <w:tcPr>
            <w:tcW w:w="1975" w:type="dxa"/>
            <w:shd w:val="clear" w:color="auto" w:fill="C5E0B3" w:themeFill="accent6" w:themeFillTint="66"/>
          </w:tcPr>
          <w:p w14:paraId="7E69E52A" w14:textId="77777777" w:rsidR="0054718C" w:rsidRPr="007463CE" w:rsidRDefault="0054718C" w:rsidP="005335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3DEAF550" w14:textId="664F23DE" w:rsidR="00FE4985" w:rsidRPr="00FE4985" w:rsidRDefault="00FE4985" w:rsidP="00FE4985"/>
    <w:p w14:paraId="5A379870" w14:textId="433825F1" w:rsidR="00DF6062" w:rsidRDefault="00DF6062" w:rsidP="00DF6062">
      <w:pPr>
        <w:pStyle w:val="Heading2"/>
      </w:pPr>
      <w:bookmarkStart w:id="5" w:name="_Toc102226854"/>
      <w:r>
        <w:t>References</w:t>
      </w:r>
      <w:bookmarkEnd w:id="5"/>
    </w:p>
    <w:p w14:paraId="3343F039" w14:textId="608DC6BC" w:rsidR="00CD11F5" w:rsidRPr="00CD11F5" w:rsidRDefault="00DF6062" w:rsidP="000238F7">
      <w:r>
        <w:t xml:space="preserve">[1] Moncrief, Ryan, screenshot from Creation Kit editor, Bethesda 2015, screenshot taken on </w:t>
      </w:r>
      <w:r w:rsidR="00FA5DA6">
        <w:t>5/1</w:t>
      </w:r>
      <w:r>
        <w:t>/2022.</w:t>
      </w:r>
    </w:p>
    <w:sectPr w:rsidR="00CD11F5" w:rsidRPr="00CD11F5" w:rsidSect="00CF0CA9">
      <w:headerReference w:type="default" r:id="rId21"/>
      <w:footerReference w:type="default" r:id="rId22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C07913" w14:textId="77777777" w:rsidR="0066154C" w:rsidRDefault="0066154C" w:rsidP="00436ED4">
      <w:pPr>
        <w:spacing w:after="0" w:line="240" w:lineRule="auto"/>
      </w:pPr>
      <w:r>
        <w:separator/>
      </w:r>
    </w:p>
  </w:endnote>
  <w:endnote w:type="continuationSeparator" w:id="0">
    <w:p w14:paraId="0A746B0B" w14:textId="77777777" w:rsidR="0066154C" w:rsidRDefault="0066154C" w:rsidP="00436E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837195940"/>
      <w:docPartObj>
        <w:docPartGallery w:val="Page Numbers (Top of Page)"/>
        <w:docPartUnique/>
      </w:docPartObj>
    </w:sdtPr>
    <w:sdtEndPr/>
    <w:sdtContent>
      <w:p w14:paraId="7AF09A4E" w14:textId="51D60644" w:rsidR="00434606" w:rsidRPr="00771DF5" w:rsidRDefault="00BC7D16" w:rsidP="00771DF5">
        <w:pPr>
          <w:pStyle w:val="Footer"/>
          <w:pBdr>
            <w:top w:val="single" w:sz="4" w:space="1" w:color="auto"/>
          </w:pBdr>
          <w:tabs>
            <w:tab w:val="clear" w:pos="4680"/>
            <w:tab w:val="clear" w:pos="9360"/>
            <w:tab w:val="center" w:pos="5400"/>
            <w:tab w:val="right" w:pos="10800"/>
          </w:tabs>
        </w:pPr>
        <w:r>
          <w:rPr>
            <w:i/>
          </w:rPr>
          <w:t>Fallout 4</w:t>
        </w:r>
        <w:r w:rsidR="00771DF5">
          <w:tab/>
          <w:t xml:space="preserve">Page </w:t>
        </w:r>
        <w:r w:rsidR="00771DF5">
          <w:rPr>
            <w:b/>
            <w:sz w:val="24"/>
            <w:szCs w:val="24"/>
          </w:rPr>
          <w:fldChar w:fldCharType="begin"/>
        </w:r>
        <w:r w:rsidR="00771DF5">
          <w:rPr>
            <w:b/>
          </w:rPr>
          <w:instrText xml:space="preserve"> PAGE </w:instrText>
        </w:r>
        <w:r w:rsidR="00771DF5">
          <w:rPr>
            <w:b/>
            <w:sz w:val="24"/>
            <w:szCs w:val="24"/>
          </w:rPr>
          <w:fldChar w:fldCharType="separate"/>
        </w:r>
        <w:r w:rsidR="004A1F85">
          <w:rPr>
            <w:b/>
            <w:noProof/>
          </w:rPr>
          <w:t>1</w:t>
        </w:r>
        <w:r w:rsidR="00771DF5">
          <w:rPr>
            <w:b/>
            <w:sz w:val="24"/>
            <w:szCs w:val="24"/>
          </w:rPr>
          <w:fldChar w:fldCharType="end"/>
        </w:r>
        <w:r w:rsidR="00771DF5">
          <w:t xml:space="preserve"> of </w:t>
        </w:r>
        <w:r w:rsidR="00771DF5">
          <w:rPr>
            <w:b/>
            <w:sz w:val="24"/>
            <w:szCs w:val="24"/>
          </w:rPr>
          <w:fldChar w:fldCharType="begin"/>
        </w:r>
        <w:r w:rsidR="00771DF5">
          <w:rPr>
            <w:b/>
          </w:rPr>
          <w:instrText xml:space="preserve"> NUMPAGES  </w:instrText>
        </w:r>
        <w:r w:rsidR="00771DF5">
          <w:rPr>
            <w:b/>
            <w:sz w:val="24"/>
            <w:szCs w:val="24"/>
          </w:rPr>
          <w:fldChar w:fldCharType="separate"/>
        </w:r>
        <w:r w:rsidR="004A1F85">
          <w:rPr>
            <w:b/>
            <w:noProof/>
          </w:rPr>
          <w:t>2</w:t>
        </w:r>
        <w:r w:rsidR="00771DF5">
          <w:rPr>
            <w:b/>
            <w:sz w:val="24"/>
            <w:szCs w:val="24"/>
          </w:rPr>
          <w:fldChar w:fldCharType="end"/>
        </w:r>
        <w:r w:rsidR="00771DF5">
          <w:rPr>
            <w:b/>
            <w:sz w:val="24"/>
            <w:szCs w:val="24"/>
          </w:rPr>
          <w:tab/>
        </w:r>
        <w:r w:rsidR="00771DF5">
          <w:rPr>
            <w:b/>
            <w:sz w:val="24"/>
            <w:szCs w:val="24"/>
          </w:rPr>
          <w:fldChar w:fldCharType="begin"/>
        </w:r>
        <w:r w:rsidR="00771DF5">
          <w:rPr>
            <w:b/>
            <w:sz w:val="24"/>
            <w:szCs w:val="24"/>
          </w:rPr>
          <w:instrText xml:space="preserve"> SAVEDATE  \@ "M/d/yyyy"  \* MERGEFORMAT </w:instrText>
        </w:r>
        <w:r w:rsidR="00771DF5">
          <w:rPr>
            <w:b/>
            <w:sz w:val="24"/>
            <w:szCs w:val="24"/>
          </w:rPr>
          <w:fldChar w:fldCharType="separate"/>
        </w:r>
        <w:r w:rsidR="00546EA5">
          <w:rPr>
            <w:b/>
            <w:noProof/>
            <w:sz w:val="24"/>
            <w:szCs w:val="24"/>
          </w:rPr>
          <w:t>4/30/2022</w:t>
        </w:r>
        <w:r w:rsidR="00771DF5">
          <w:rPr>
            <w:b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53B351" w14:textId="77777777" w:rsidR="0066154C" w:rsidRDefault="0066154C" w:rsidP="00436ED4">
      <w:pPr>
        <w:spacing w:after="0" w:line="240" w:lineRule="auto"/>
      </w:pPr>
      <w:r>
        <w:separator/>
      </w:r>
    </w:p>
  </w:footnote>
  <w:footnote w:type="continuationSeparator" w:id="0">
    <w:p w14:paraId="6E4445A2" w14:textId="77777777" w:rsidR="0066154C" w:rsidRDefault="0066154C" w:rsidP="00436E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78AC91" w14:textId="66627F13" w:rsidR="00CF0CA9" w:rsidRDefault="00BC7D16" w:rsidP="00771DF5">
    <w:pPr>
      <w:pStyle w:val="Header"/>
      <w:pBdr>
        <w:bottom w:val="single" w:sz="4" w:space="1" w:color="auto"/>
      </w:pBdr>
    </w:pPr>
    <w:r>
      <w:t>Ryan Moncrief</w:t>
    </w:r>
    <w:r w:rsidR="00CF0CA9">
      <w:ptab w:relativeTo="margin" w:alignment="center" w:leader="none"/>
    </w:r>
    <w:r w:rsidR="005A2A3C">
      <w:t>Changelog</w:t>
    </w:r>
    <w:r w:rsidR="00CF0CA9">
      <w:ptab w:relativeTo="margin" w:alignment="right" w:leader="none"/>
    </w:r>
    <w:r>
      <w:t>“Unstoppable”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856A5C"/>
    <w:multiLevelType w:val="hybridMultilevel"/>
    <w:tmpl w:val="5AB8C2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5C0312"/>
    <w:multiLevelType w:val="hybridMultilevel"/>
    <w:tmpl w:val="6DC0BC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085213"/>
    <w:multiLevelType w:val="hybridMultilevel"/>
    <w:tmpl w:val="FECA4A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D47518"/>
    <w:multiLevelType w:val="hybridMultilevel"/>
    <w:tmpl w:val="47B689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F0112F"/>
    <w:multiLevelType w:val="hybridMultilevel"/>
    <w:tmpl w:val="ADB0D3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61676D"/>
    <w:multiLevelType w:val="hybridMultilevel"/>
    <w:tmpl w:val="560A50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F0200E9"/>
    <w:multiLevelType w:val="hybridMultilevel"/>
    <w:tmpl w:val="7F3C9D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D256A5"/>
    <w:multiLevelType w:val="hybridMultilevel"/>
    <w:tmpl w:val="4D8C78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1770A8"/>
    <w:multiLevelType w:val="hybridMultilevel"/>
    <w:tmpl w:val="07581A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BE471C"/>
    <w:multiLevelType w:val="hybridMultilevel"/>
    <w:tmpl w:val="354CF7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51676A4"/>
    <w:multiLevelType w:val="hybridMultilevel"/>
    <w:tmpl w:val="F6C0C6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914851"/>
    <w:multiLevelType w:val="hybridMultilevel"/>
    <w:tmpl w:val="CCDE071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154F75"/>
    <w:multiLevelType w:val="hybridMultilevel"/>
    <w:tmpl w:val="2E12B9A0"/>
    <w:lvl w:ilvl="0" w:tplc="996C74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31A66C66"/>
    <w:multiLevelType w:val="hybridMultilevel"/>
    <w:tmpl w:val="47B689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B01488"/>
    <w:multiLevelType w:val="hybridMultilevel"/>
    <w:tmpl w:val="1542E7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56B088C"/>
    <w:multiLevelType w:val="hybridMultilevel"/>
    <w:tmpl w:val="67C8EC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7D1DF4"/>
    <w:multiLevelType w:val="hybridMultilevel"/>
    <w:tmpl w:val="137A88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70501C8"/>
    <w:multiLevelType w:val="hybridMultilevel"/>
    <w:tmpl w:val="655860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72C4FB2"/>
    <w:multiLevelType w:val="hybridMultilevel"/>
    <w:tmpl w:val="3A9A72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D646300"/>
    <w:multiLevelType w:val="hybridMultilevel"/>
    <w:tmpl w:val="C10A40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995937"/>
    <w:multiLevelType w:val="hybridMultilevel"/>
    <w:tmpl w:val="5BE83F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E9F2430"/>
    <w:multiLevelType w:val="hybridMultilevel"/>
    <w:tmpl w:val="DAA23B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EE81311"/>
    <w:multiLevelType w:val="hybridMultilevel"/>
    <w:tmpl w:val="14EAC7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3642793"/>
    <w:multiLevelType w:val="hybridMultilevel"/>
    <w:tmpl w:val="9AC028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D7E1EB2"/>
    <w:multiLevelType w:val="hybridMultilevel"/>
    <w:tmpl w:val="29B467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2A6C98"/>
    <w:multiLevelType w:val="multilevel"/>
    <w:tmpl w:val="91E800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0797634"/>
    <w:multiLevelType w:val="hybridMultilevel"/>
    <w:tmpl w:val="9790E6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2A82D9B"/>
    <w:multiLevelType w:val="hybridMultilevel"/>
    <w:tmpl w:val="B75E1686"/>
    <w:lvl w:ilvl="0" w:tplc="53BCB4E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strike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4881C56"/>
    <w:multiLevelType w:val="hybridMultilevel"/>
    <w:tmpl w:val="0276C6EE"/>
    <w:lvl w:ilvl="0" w:tplc="0F3CB59E">
      <w:start w:val="1"/>
      <w:numFmt w:val="decimal"/>
      <w:lvlText w:val="%1."/>
      <w:lvlJc w:val="left"/>
      <w:pPr>
        <w:ind w:left="720" w:hanging="360"/>
      </w:pPr>
      <w:rPr>
        <w:rFonts w:hint="default"/>
        <w:strike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4BB3FD5"/>
    <w:multiLevelType w:val="hybridMultilevel"/>
    <w:tmpl w:val="93A6AA52"/>
    <w:lvl w:ilvl="0" w:tplc="A87E8430">
      <w:start w:val="1"/>
      <w:numFmt w:val="decimal"/>
      <w:lvlText w:val="%1."/>
      <w:lvlJc w:val="left"/>
      <w:pPr>
        <w:ind w:left="720" w:hanging="360"/>
      </w:pPr>
      <w:rPr>
        <w:rFonts w:hint="default"/>
        <w:strike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A4006EE"/>
    <w:multiLevelType w:val="hybridMultilevel"/>
    <w:tmpl w:val="34644F28"/>
    <w:lvl w:ilvl="0" w:tplc="1B96922A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0E62383"/>
    <w:multiLevelType w:val="hybridMultilevel"/>
    <w:tmpl w:val="708052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3417384"/>
    <w:multiLevelType w:val="hybridMultilevel"/>
    <w:tmpl w:val="B7B07F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D756511"/>
    <w:multiLevelType w:val="hybridMultilevel"/>
    <w:tmpl w:val="B11638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DAF19F5"/>
    <w:multiLevelType w:val="hybridMultilevel"/>
    <w:tmpl w:val="59D81C2E"/>
    <w:lvl w:ilvl="0" w:tplc="95EA9EA2">
      <w:start w:val="1"/>
      <w:numFmt w:val="decimal"/>
      <w:lvlText w:val="%1."/>
      <w:lvlJc w:val="left"/>
      <w:pPr>
        <w:ind w:left="720" w:hanging="360"/>
      </w:pPr>
      <w:rPr>
        <w:rFonts w:hint="default"/>
        <w:strike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1841AF1"/>
    <w:multiLevelType w:val="hybridMultilevel"/>
    <w:tmpl w:val="B1465C7E"/>
    <w:lvl w:ilvl="0" w:tplc="E5F8179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EBA7530"/>
    <w:multiLevelType w:val="hybridMultilevel"/>
    <w:tmpl w:val="07B4BD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F61798A"/>
    <w:multiLevelType w:val="hybridMultilevel"/>
    <w:tmpl w:val="B7EC481A"/>
    <w:lvl w:ilvl="0" w:tplc="A482AFA6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F8A2FF0"/>
    <w:multiLevelType w:val="hybridMultilevel"/>
    <w:tmpl w:val="A1AE1D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12841550">
    <w:abstractNumId w:val="20"/>
  </w:num>
  <w:num w:numId="2" w16cid:durableId="1007252736">
    <w:abstractNumId w:val="2"/>
  </w:num>
  <w:num w:numId="3" w16cid:durableId="147018566">
    <w:abstractNumId w:val="3"/>
  </w:num>
  <w:num w:numId="4" w16cid:durableId="1602838360">
    <w:abstractNumId w:val="11"/>
  </w:num>
  <w:num w:numId="5" w16cid:durableId="292561713">
    <w:abstractNumId w:val="13"/>
  </w:num>
  <w:num w:numId="6" w16cid:durableId="217017487">
    <w:abstractNumId w:val="17"/>
  </w:num>
  <w:num w:numId="7" w16cid:durableId="2027756234">
    <w:abstractNumId w:val="16"/>
  </w:num>
  <w:num w:numId="8" w16cid:durableId="1820682319">
    <w:abstractNumId w:val="26"/>
  </w:num>
  <w:num w:numId="9" w16cid:durableId="173493763">
    <w:abstractNumId w:val="37"/>
  </w:num>
  <w:num w:numId="10" w16cid:durableId="1464887679">
    <w:abstractNumId w:val="29"/>
  </w:num>
  <w:num w:numId="11" w16cid:durableId="1705053971">
    <w:abstractNumId w:val="36"/>
  </w:num>
  <w:num w:numId="12" w16cid:durableId="758065261">
    <w:abstractNumId w:val="30"/>
  </w:num>
  <w:num w:numId="13" w16cid:durableId="1406296821">
    <w:abstractNumId w:val="15"/>
  </w:num>
  <w:num w:numId="14" w16cid:durableId="1351223813">
    <w:abstractNumId w:val="1"/>
  </w:num>
  <w:num w:numId="15" w16cid:durableId="1647120901">
    <w:abstractNumId w:val="18"/>
  </w:num>
  <w:num w:numId="16" w16cid:durableId="773404012">
    <w:abstractNumId w:val="9"/>
  </w:num>
  <w:num w:numId="17" w16cid:durableId="141966752">
    <w:abstractNumId w:val="24"/>
  </w:num>
  <w:num w:numId="18" w16cid:durableId="86387205">
    <w:abstractNumId w:val="10"/>
  </w:num>
  <w:num w:numId="19" w16cid:durableId="1704213362">
    <w:abstractNumId w:val="28"/>
  </w:num>
  <w:num w:numId="20" w16cid:durableId="257448767">
    <w:abstractNumId w:val="32"/>
  </w:num>
  <w:num w:numId="21" w16cid:durableId="580023619">
    <w:abstractNumId w:val="38"/>
  </w:num>
  <w:num w:numId="22" w16cid:durableId="900869632">
    <w:abstractNumId w:val="27"/>
  </w:num>
  <w:num w:numId="23" w16cid:durableId="995960625">
    <w:abstractNumId w:val="19"/>
  </w:num>
  <w:num w:numId="24" w16cid:durableId="1261448992">
    <w:abstractNumId w:val="0"/>
  </w:num>
  <w:num w:numId="25" w16cid:durableId="670302275">
    <w:abstractNumId w:val="33"/>
  </w:num>
  <w:num w:numId="26" w16cid:durableId="307709918">
    <w:abstractNumId w:val="4"/>
  </w:num>
  <w:num w:numId="27" w16cid:durableId="1573275467">
    <w:abstractNumId w:val="14"/>
  </w:num>
  <w:num w:numId="28" w16cid:durableId="1253245377">
    <w:abstractNumId w:val="22"/>
  </w:num>
  <w:num w:numId="29" w16cid:durableId="973868133">
    <w:abstractNumId w:val="7"/>
  </w:num>
  <w:num w:numId="30" w16cid:durableId="2044133695">
    <w:abstractNumId w:val="31"/>
  </w:num>
  <w:num w:numId="31" w16cid:durableId="1853378475">
    <w:abstractNumId w:val="5"/>
  </w:num>
  <w:num w:numId="32" w16cid:durableId="1271739295">
    <w:abstractNumId w:val="23"/>
  </w:num>
  <w:num w:numId="33" w16cid:durableId="485518228">
    <w:abstractNumId w:val="34"/>
  </w:num>
  <w:num w:numId="34" w16cid:durableId="1353070387">
    <w:abstractNumId w:val="6"/>
  </w:num>
  <w:num w:numId="35" w16cid:durableId="1719276649">
    <w:abstractNumId w:val="12"/>
  </w:num>
  <w:num w:numId="36" w16cid:durableId="924339556">
    <w:abstractNumId w:val="8"/>
  </w:num>
  <w:num w:numId="37" w16cid:durableId="413623059">
    <w:abstractNumId w:val="35"/>
  </w:num>
  <w:num w:numId="38" w16cid:durableId="1908489683">
    <w:abstractNumId w:val="25"/>
  </w:num>
  <w:num w:numId="39" w16cid:durableId="10427235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0223"/>
    <w:rsid w:val="000010DF"/>
    <w:rsid w:val="000100B0"/>
    <w:rsid w:val="0001281E"/>
    <w:rsid w:val="0002289C"/>
    <w:rsid w:val="000238F7"/>
    <w:rsid w:val="00025BD8"/>
    <w:rsid w:val="00030EA1"/>
    <w:rsid w:val="00032C3F"/>
    <w:rsid w:val="000372C4"/>
    <w:rsid w:val="00045E2F"/>
    <w:rsid w:val="00054919"/>
    <w:rsid w:val="00064E96"/>
    <w:rsid w:val="000679C4"/>
    <w:rsid w:val="00074215"/>
    <w:rsid w:val="000770AE"/>
    <w:rsid w:val="000919DF"/>
    <w:rsid w:val="00092707"/>
    <w:rsid w:val="000A083B"/>
    <w:rsid w:val="000A3EA9"/>
    <w:rsid w:val="000A73EA"/>
    <w:rsid w:val="000B39A6"/>
    <w:rsid w:val="000B7E75"/>
    <w:rsid w:val="000B7EDE"/>
    <w:rsid w:val="000D4B75"/>
    <w:rsid w:val="000D6EFF"/>
    <w:rsid w:val="000F52E8"/>
    <w:rsid w:val="00102B58"/>
    <w:rsid w:val="00106799"/>
    <w:rsid w:val="00113FBD"/>
    <w:rsid w:val="00114406"/>
    <w:rsid w:val="001152B2"/>
    <w:rsid w:val="0013180C"/>
    <w:rsid w:val="001319EE"/>
    <w:rsid w:val="00154393"/>
    <w:rsid w:val="001716B0"/>
    <w:rsid w:val="00174DD2"/>
    <w:rsid w:val="00176778"/>
    <w:rsid w:val="00182FAE"/>
    <w:rsid w:val="00190588"/>
    <w:rsid w:val="00192BFC"/>
    <w:rsid w:val="001A5F8B"/>
    <w:rsid w:val="001B374B"/>
    <w:rsid w:val="001B787D"/>
    <w:rsid w:val="001C64FF"/>
    <w:rsid w:val="001E2DB0"/>
    <w:rsid w:val="001E4A8E"/>
    <w:rsid w:val="001E767B"/>
    <w:rsid w:val="001F7888"/>
    <w:rsid w:val="0020007E"/>
    <w:rsid w:val="0020181E"/>
    <w:rsid w:val="00206DB1"/>
    <w:rsid w:val="0021744C"/>
    <w:rsid w:val="00217AFE"/>
    <w:rsid w:val="00220E88"/>
    <w:rsid w:val="00223985"/>
    <w:rsid w:val="00225FF0"/>
    <w:rsid w:val="0022659F"/>
    <w:rsid w:val="00240D10"/>
    <w:rsid w:val="00243BC9"/>
    <w:rsid w:val="002535B4"/>
    <w:rsid w:val="00265E74"/>
    <w:rsid w:val="002706EE"/>
    <w:rsid w:val="0027398E"/>
    <w:rsid w:val="002746D3"/>
    <w:rsid w:val="002901A2"/>
    <w:rsid w:val="002A458D"/>
    <w:rsid w:val="002A4606"/>
    <w:rsid w:val="002A5428"/>
    <w:rsid w:val="002B5AEF"/>
    <w:rsid w:val="002B759C"/>
    <w:rsid w:val="002C35EE"/>
    <w:rsid w:val="002C3BBB"/>
    <w:rsid w:val="002D1426"/>
    <w:rsid w:val="002E0E56"/>
    <w:rsid w:val="002F19EB"/>
    <w:rsid w:val="002F2824"/>
    <w:rsid w:val="003022D1"/>
    <w:rsid w:val="003047B5"/>
    <w:rsid w:val="00313FBF"/>
    <w:rsid w:val="00322034"/>
    <w:rsid w:val="003261D0"/>
    <w:rsid w:val="00333B5F"/>
    <w:rsid w:val="00342156"/>
    <w:rsid w:val="00353A5F"/>
    <w:rsid w:val="00353F06"/>
    <w:rsid w:val="003579BE"/>
    <w:rsid w:val="00362C33"/>
    <w:rsid w:val="003678C8"/>
    <w:rsid w:val="00372A4A"/>
    <w:rsid w:val="003823C4"/>
    <w:rsid w:val="00383B70"/>
    <w:rsid w:val="0038403A"/>
    <w:rsid w:val="003840B0"/>
    <w:rsid w:val="003C0F0C"/>
    <w:rsid w:val="003C74AE"/>
    <w:rsid w:val="003D13B2"/>
    <w:rsid w:val="003F26D4"/>
    <w:rsid w:val="003F4573"/>
    <w:rsid w:val="003F6BD3"/>
    <w:rsid w:val="003F6EF4"/>
    <w:rsid w:val="00400CB5"/>
    <w:rsid w:val="00403359"/>
    <w:rsid w:val="00412C84"/>
    <w:rsid w:val="00416E17"/>
    <w:rsid w:val="00423CAE"/>
    <w:rsid w:val="004324B9"/>
    <w:rsid w:val="0043378D"/>
    <w:rsid w:val="00434606"/>
    <w:rsid w:val="004361BC"/>
    <w:rsid w:val="00436ED4"/>
    <w:rsid w:val="0045156F"/>
    <w:rsid w:val="00453EA9"/>
    <w:rsid w:val="00455F12"/>
    <w:rsid w:val="0047076D"/>
    <w:rsid w:val="004744CC"/>
    <w:rsid w:val="00476DAA"/>
    <w:rsid w:val="00484493"/>
    <w:rsid w:val="00493F2D"/>
    <w:rsid w:val="004A1F85"/>
    <w:rsid w:val="004B354C"/>
    <w:rsid w:val="004C061C"/>
    <w:rsid w:val="004C19F1"/>
    <w:rsid w:val="004C5390"/>
    <w:rsid w:val="004C6692"/>
    <w:rsid w:val="004D1C6E"/>
    <w:rsid w:val="004E6193"/>
    <w:rsid w:val="004F381C"/>
    <w:rsid w:val="004F660E"/>
    <w:rsid w:val="004F71EA"/>
    <w:rsid w:val="004F7CC1"/>
    <w:rsid w:val="0050695F"/>
    <w:rsid w:val="00517889"/>
    <w:rsid w:val="00520298"/>
    <w:rsid w:val="00527F05"/>
    <w:rsid w:val="00542F9A"/>
    <w:rsid w:val="00543D67"/>
    <w:rsid w:val="00546EA5"/>
    <w:rsid w:val="0054718C"/>
    <w:rsid w:val="005658AD"/>
    <w:rsid w:val="00565EB6"/>
    <w:rsid w:val="00572DC7"/>
    <w:rsid w:val="00581DA7"/>
    <w:rsid w:val="005834D5"/>
    <w:rsid w:val="00592C7F"/>
    <w:rsid w:val="005974C1"/>
    <w:rsid w:val="005A2A3C"/>
    <w:rsid w:val="005A33F3"/>
    <w:rsid w:val="005A7CB3"/>
    <w:rsid w:val="005C0B5A"/>
    <w:rsid w:val="005E1129"/>
    <w:rsid w:val="00612261"/>
    <w:rsid w:val="00613D3D"/>
    <w:rsid w:val="00615866"/>
    <w:rsid w:val="00624B84"/>
    <w:rsid w:val="00626470"/>
    <w:rsid w:val="006264D7"/>
    <w:rsid w:val="00630223"/>
    <w:rsid w:val="00630A29"/>
    <w:rsid w:val="0063319F"/>
    <w:rsid w:val="00637250"/>
    <w:rsid w:val="00642DBE"/>
    <w:rsid w:val="0064398E"/>
    <w:rsid w:val="00643FCB"/>
    <w:rsid w:val="00644B71"/>
    <w:rsid w:val="006514B1"/>
    <w:rsid w:val="0066154C"/>
    <w:rsid w:val="006717E6"/>
    <w:rsid w:val="00673132"/>
    <w:rsid w:val="006752E7"/>
    <w:rsid w:val="00676262"/>
    <w:rsid w:val="006809A7"/>
    <w:rsid w:val="00681E02"/>
    <w:rsid w:val="00683726"/>
    <w:rsid w:val="00685709"/>
    <w:rsid w:val="006A6699"/>
    <w:rsid w:val="006A6F27"/>
    <w:rsid w:val="006B05F2"/>
    <w:rsid w:val="006B602F"/>
    <w:rsid w:val="006B66CE"/>
    <w:rsid w:val="006B6D20"/>
    <w:rsid w:val="006D055E"/>
    <w:rsid w:val="006D0A99"/>
    <w:rsid w:val="006D5AA4"/>
    <w:rsid w:val="006D5D58"/>
    <w:rsid w:val="006D6AC5"/>
    <w:rsid w:val="006F4521"/>
    <w:rsid w:val="00700605"/>
    <w:rsid w:val="007043A1"/>
    <w:rsid w:val="00710447"/>
    <w:rsid w:val="00712AD3"/>
    <w:rsid w:val="00713F12"/>
    <w:rsid w:val="00714B0A"/>
    <w:rsid w:val="0071537B"/>
    <w:rsid w:val="007160AC"/>
    <w:rsid w:val="0071616D"/>
    <w:rsid w:val="00732009"/>
    <w:rsid w:val="007463CE"/>
    <w:rsid w:val="007506A6"/>
    <w:rsid w:val="007520D2"/>
    <w:rsid w:val="00752864"/>
    <w:rsid w:val="00754845"/>
    <w:rsid w:val="00761E38"/>
    <w:rsid w:val="0076207E"/>
    <w:rsid w:val="00770594"/>
    <w:rsid w:val="00771DF5"/>
    <w:rsid w:val="00772A39"/>
    <w:rsid w:val="007766B3"/>
    <w:rsid w:val="007802BD"/>
    <w:rsid w:val="00782EB0"/>
    <w:rsid w:val="007913EA"/>
    <w:rsid w:val="007914CB"/>
    <w:rsid w:val="007A3471"/>
    <w:rsid w:val="007A40B3"/>
    <w:rsid w:val="007B37AE"/>
    <w:rsid w:val="007C47AC"/>
    <w:rsid w:val="007C6747"/>
    <w:rsid w:val="007D11F1"/>
    <w:rsid w:val="007D1740"/>
    <w:rsid w:val="007E4603"/>
    <w:rsid w:val="007F62BF"/>
    <w:rsid w:val="00816208"/>
    <w:rsid w:val="008219C3"/>
    <w:rsid w:val="0082707B"/>
    <w:rsid w:val="00844A50"/>
    <w:rsid w:val="00851273"/>
    <w:rsid w:val="00853229"/>
    <w:rsid w:val="0088406E"/>
    <w:rsid w:val="00885718"/>
    <w:rsid w:val="0088630C"/>
    <w:rsid w:val="00890A42"/>
    <w:rsid w:val="0089307C"/>
    <w:rsid w:val="00896488"/>
    <w:rsid w:val="00897D4D"/>
    <w:rsid w:val="008A0D85"/>
    <w:rsid w:val="008A2C1A"/>
    <w:rsid w:val="008A58E8"/>
    <w:rsid w:val="008A6068"/>
    <w:rsid w:val="008A6B6A"/>
    <w:rsid w:val="008A78D9"/>
    <w:rsid w:val="008B1A25"/>
    <w:rsid w:val="008B3B6B"/>
    <w:rsid w:val="008B4DCC"/>
    <w:rsid w:val="008B7914"/>
    <w:rsid w:val="008C227F"/>
    <w:rsid w:val="008C43DC"/>
    <w:rsid w:val="008D1A9F"/>
    <w:rsid w:val="008E0588"/>
    <w:rsid w:val="008F2CAC"/>
    <w:rsid w:val="008F3826"/>
    <w:rsid w:val="008F50EC"/>
    <w:rsid w:val="009016B2"/>
    <w:rsid w:val="0090304F"/>
    <w:rsid w:val="009135D4"/>
    <w:rsid w:val="00921E7A"/>
    <w:rsid w:val="00922E5B"/>
    <w:rsid w:val="0092314F"/>
    <w:rsid w:val="009372C5"/>
    <w:rsid w:val="00946BEA"/>
    <w:rsid w:val="00955003"/>
    <w:rsid w:val="00962AB9"/>
    <w:rsid w:val="00965080"/>
    <w:rsid w:val="00970C4D"/>
    <w:rsid w:val="00974399"/>
    <w:rsid w:val="0097513D"/>
    <w:rsid w:val="009847FA"/>
    <w:rsid w:val="009902E4"/>
    <w:rsid w:val="009A67AF"/>
    <w:rsid w:val="009B39E7"/>
    <w:rsid w:val="009B5805"/>
    <w:rsid w:val="009D1419"/>
    <w:rsid w:val="009E1305"/>
    <w:rsid w:val="009E3EDD"/>
    <w:rsid w:val="009F71A0"/>
    <w:rsid w:val="009F7704"/>
    <w:rsid w:val="00A031FD"/>
    <w:rsid w:val="00A114D7"/>
    <w:rsid w:val="00A2112D"/>
    <w:rsid w:val="00A31594"/>
    <w:rsid w:val="00A32475"/>
    <w:rsid w:val="00A47DFF"/>
    <w:rsid w:val="00A50055"/>
    <w:rsid w:val="00A51645"/>
    <w:rsid w:val="00A62A1F"/>
    <w:rsid w:val="00A63F9C"/>
    <w:rsid w:val="00A65935"/>
    <w:rsid w:val="00A73946"/>
    <w:rsid w:val="00A748F2"/>
    <w:rsid w:val="00A85740"/>
    <w:rsid w:val="00A92F58"/>
    <w:rsid w:val="00A9363E"/>
    <w:rsid w:val="00A94A92"/>
    <w:rsid w:val="00AC6B7F"/>
    <w:rsid w:val="00AD3006"/>
    <w:rsid w:val="00AE62BF"/>
    <w:rsid w:val="00AF12AA"/>
    <w:rsid w:val="00AF2AFF"/>
    <w:rsid w:val="00B15B26"/>
    <w:rsid w:val="00B2253A"/>
    <w:rsid w:val="00B308CE"/>
    <w:rsid w:val="00B31A78"/>
    <w:rsid w:val="00B359D2"/>
    <w:rsid w:val="00B41777"/>
    <w:rsid w:val="00B46709"/>
    <w:rsid w:val="00B50E02"/>
    <w:rsid w:val="00B5240C"/>
    <w:rsid w:val="00B5244E"/>
    <w:rsid w:val="00B54AAD"/>
    <w:rsid w:val="00B550EE"/>
    <w:rsid w:val="00B66B9F"/>
    <w:rsid w:val="00B67C9B"/>
    <w:rsid w:val="00B771E2"/>
    <w:rsid w:val="00B940E6"/>
    <w:rsid w:val="00BB1505"/>
    <w:rsid w:val="00BB3862"/>
    <w:rsid w:val="00BB3AA4"/>
    <w:rsid w:val="00BC1693"/>
    <w:rsid w:val="00BC7D16"/>
    <w:rsid w:val="00BD2FD4"/>
    <w:rsid w:val="00BD35F2"/>
    <w:rsid w:val="00BE56F1"/>
    <w:rsid w:val="00C04D99"/>
    <w:rsid w:val="00C1072C"/>
    <w:rsid w:val="00C23F27"/>
    <w:rsid w:val="00C23F7D"/>
    <w:rsid w:val="00C31AC7"/>
    <w:rsid w:val="00C31AD9"/>
    <w:rsid w:val="00C34123"/>
    <w:rsid w:val="00C347A8"/>
    <w:rsid w:val="00C3622A"/>
    <w:rsid w:val="00C4059E"/>
    <w:rsid w:val="00C44C24"/>
    <w:rsid w:val="00C62229"/>
    <w:rsid w:val="00C62230"/>
    <w:rsid w:val="00C63651"/>
    <w:rsid w:val="00C64F2C"/>
    <w:rsid w:val="00C67691"/>
    <w:rsid w:val="00C91843"/>
    <w:rsid w:val="00C93593"/>
    <w:rsid w:val="00C95895"/>
    <w:rsid w:val="00CA068E"/>
    <w:rsid w:val="00CA404B"/>
    <w:rsid w:val="00CC688E"/>
    <w:rsid w:val="00CC72E2"/>
    <w:rsid w:val="00CC7327"/>
    <w:rsid w:val="00CD11F5"/>
    <w:rsid w:val="00CD19D6"/>
    <w:rsid w:val="00CD5575"/>
    <w:rsid w:val="00CD5F54"/>
    <w:rsid w:val="00CE649C"/>
    <w:rsid w:val="00CF0CA9"/>
    <w:rsid w:val="00CF4106"/>
    <w:rsid w:val="00CF6D74"/>
    <w:rsid w:val="00CF7007"/>
    <w:rsid w:val="00CF7DEB"/>
    <w:rsid w:val="00D129C1"/>
    <w:rsid w:val="00D1733F"/>
    <w:rsid w:val="00D17DE0"/>
    <w:rsid w:val="00D3361E"/>
    <w:rsid w:val="00D40220"/>
    <w:rsid w:val="00D40410"/>
    <w:rsid w:val="00D4170E"/>
    <w:rsid w:val="00D468FA"/>
    <w:rsid w:val="00D61028"/>
    <w:rsid w:val="00D668E2"/>
    <w:rsid w:val="00D71C80"/>
    <w:rsid w:val="00D93322"/>
    <w:rsid w:val="00D93407"/>
    <w:rsid w:val="00D93E71"/>
    <w:rsid w:val="00DA29FB"/>
    <w:rsid w:val="00DB688D"/>
    <w:rsid w:val="00DE56AB"/>
    <w:rsid w:val="00DF374B"/>
    <w:rsid w:val="00DF6062"/>
    <w:rsid w:val="00E04C3E"/>
    <w:rsid w:val="00E1320E"/>
    <w:rsid w:val="00E240BF"/>
    <w:rsid w:val="00E25777"/>
    <w:rsid w:val="00E276C6"/>
    <w:rsid w:val="00E34D53"/>
    <w:rsid w:val="00E408E0"/>
    <w:rsid w:val="00E44DA2"/>
    <w:rsid w:val="00E6163B"/>
    <w:rsid w:val="00E6517D"/>
    <w:rsid w:val="00E752F9"/>
    <w:rsid w:val="00E758E7"/>
    <w:rsid w:val="00E8499C"/>
    <w:rsid w:val="00E94A83"/>
    <w:rsid w:val="00E96BB2"/>
    <w:rsid w:val="00E97DE5"/>
    <w:rsid w:val="00EA0BE5"/>
    <w:rsid w:val="00EC46EB"/>
    <w:rsid w:val="00EC47ED"/>
    <w:rsid w:val="00EC78C1"/>
    <w:rsid w:val="00ED223D"/>
    <w:rsid w:val="00ED2622"/>
    <w:rsid w:val="00EE6624"/>
    <w:rsid w:val="00EE6AA2"/>
    <w:rsid w:val="00EF14BD"/>
    <w:rsid w:val="00F011EC"/>
    <w:rsid w:val="00F0208A"/>
    <w:rsid w:val="00F040ED"/>
    <w:rsid w:val="00F10D12"/>
    <w:rsid w:val="00F136DF"/>
    <w:rsid w:val="00F2192E"/>
    <w:rsid w:val="00F22B17"/>
    <w:rsid w:val="00F26675"/>
    <w:rsid w:val="00F36438"/>
    <w:rsid w:val="00F415BA"/>
    <w:rsid w:val="00F4381D"/>
    <w:rsid w:val="00F444ED"/>
    <w:rsid w:val="00F44C5B"/>
    <w:rsid w:val="00F471DA"/>
    <w:rsid w:val="00F5206B"/>
    <w:rsid w:val="00F52756"/>
    <w:rsid w:val="00F53498"/>
    <w:rsid w:val="00F5534E"/>
    <w:rsid w:val="00F61BD7"/>
    <w:rsid w:val="00F63736"/>
    <w:rsid w:val="00F63C8A"/>
    <w:rsid w:val="00F7273D"/>
    <w:rsid w:val="00F8220B"/>
    <w:rsid w:val="00F82E15"/>
    <w:rsid w:val="00F87E3F"/>
    <w:rsid w:val="00F96010"/>
    <w:rsid w:val="00F96659"/>
    <w:rsid w:val="00FA19D9"/>
    <w:rsid w:val="00FA5DA6"/>
    <w:rsid w:val="00FB3703"/>
    <w:rsid w:val="00FD07EE"/>
    <w:rsid w:val="00FE0E39"/>
    <w:rsid w:val="00FE4985"/>
    <w:rsid w:val="00FF0D17"/>
    <w:rsid w:val="00FF144A"/>
    <w:rsid w:val="00FF6F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2C5827"/>
  <w15:chartTrackingRefBased/>
  <w15:docId w15:val="{A4BD8A11-418D-489C-AB05-8E4F59AB32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3229"/>
  </w:style>
  <w:style w:type="paragraph" w:styleId="Heading1">
    <w:name w:val="heading 1"/>
    <w:basedOn w:val="Normal"/>
    <w:next w:val="Normal"/>
    <w:link w:val="Heading1Char"/>
    <w:uiPriority w:val="9"/>
    <w:qFormat/>
    <w:rsid w:val="00436ED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36ED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746D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36ED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36ED4"/>
  </w:style>
  <w:style w:type="paragraph" w:styleId="Footer">
    <w:name w:val="footer"/>
    <w:basedOn w:val="Normal"/>
    <w:link w:val="FooterChar"/>
    <w:uiPriority w:val="99"/>
    <w:unhideWhenUsed/>
    <w:rsid w:val="00436ED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36ED4"/>
  </w:style>
  <w:style w:type="paragraph" w:styleId="Title">
    <w:name w:val="Title"/>
    <w:basedOn w:val="Normal"/>
    <w:next w:val="Normal"/>
    <w:link w:val="TitleChar"/>
    <w:uiPriority w:val="10"/>
    <w:qFormat/>
    <w:rsid w:val="00436ED4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36E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2Char">
    <w:name w:val="Heading 2 Char"/>
    <w:basedOn w:val="DefaultParagraphFont"/>
    <w:link w:val="Heading2"/>
    <w:uiPriority w:val="9"/>
    <w:rsid w:val="00436ED4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1Char">
    <w:name w:val="Heading 1 Char"/>
    <w:basedOn w:val="DefaultParagraphFont"/>
    <w:link w:val="Heading1"/>
    <w:uiPriority w:val="9"/>
    <w:rsid w:val="00436ED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A47D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5Dark-Accent1">
    <w:name w:val="Grid Table 5 Dark Accent 1"/>
    <w:basedOn w:val="TableNormal"/>
    <w:uiPriority w:val="50"/>
    <w:rsid w:val="00A47DF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band1Vert">
      <w:tblPr/>
      <w:tcPr>
        <w:shd w:val="clear" w:color="auto" w:fill="B4C6E7" w:themeFill="accent1" w:themeFillTint="66"/>
      </w:tcPr>
    </w:tblStylePr>
    <w:tblStylePr w:type="band1Horz">
      <w:tblPr/>
      <w:tcPr>
        <w:shd w:val="clear" w:color="auto" w:fill="B4C6E7" w:themeFill="accent1" w:themeFillTint="66"/>
      </w:tcPr>
    </w:tblStylePr>
  </w:style>
  <w:style w:type="character" w:styleId="Hyperlink">
    <w:name w:val="Hyperlink"/>
    <w:basedOn w:val="DefaultParagraphFont"/>
    <w:uiPriority w:val="99"/>
    <w:unhideWhenUsed/>
    <w:rsid w:val="00710447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10447"/>
    <w:rPr>
      <w:color w:val="605E5C"/>
      <w:shd w:val="clear" w:color="auto" w:fill="E1DFDD"/>
    </w:rPr>
  </w:style>
  <w:style w:type="table" w:styleId="GridTable4-Accent1">
    <w:name w:val="Grid Table 4 Accent 1"/>
    <w:basedOn w:val="TableNormal"/>
    <w:uiPriority w:val="49"/>
    <w:rsid w:val="00BB1505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paragraph" w:styleId="ListParagraph">
    <w:name w:val="List Paragraph"/>
    <w:basedOn w:val="Normal"/>
    <w:uiPriority w:val="34"/>
    <w:qFormat/>
    <w:rsid w:val="00BB1505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unhideWhenUsed/>
    <w:qFormat/>
    <w:rsid w:val="00C95895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C95895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C95895"/>
    <w:pPr>
      <w:spacing w:after="100"/>
      <w:ind w:left="220"/>
    </w:pPr>
  </w:style>
  <w:style w:type="character" w:styleId="CommentReference">
    <w:name w:val="annotation reference"/>
    <w:basedOn w:val="DefaultParagraphFont"/>
    <w:uiPriority w:val="99"/>
    <w:semiHidden/>
    <w:unhideWhenUsed/>
    <w:rsid w:val="002746D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746D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746D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746D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746D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46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746D3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rsid w:val="002746D3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9924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0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7334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62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54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000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8040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68786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819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655902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890496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978792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73278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385517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5513451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539775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5593740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189881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3948928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3490076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61166742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97617004">
                                                                                      <w:marLeft w:val="0"/>
                                                                                      <w:marRight w:val="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80454761">
                                                                                          <w:marLeft w:val="-3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326085049">
                                                                                      <w:marLeft w:val="-240"/>
                                                                                      <w:marRight w:val="-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7583781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24021113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85056374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60916939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10120661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2568589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2657558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0422943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0078038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66100969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00763074">
                                                                                      <w:marLeft w:val="0"/>
                                                                                      <w:marRight w:val="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264461101">
                                                                                          <w:marLeft w:val="-3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585382284">
                                                                                      <w:marLeft w:val="-240"/>
                                                                                      <w:marRight w:val="-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282716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5304089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10916039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42726175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0066111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41027427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6308102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9919073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8569761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43286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31556203">
                                                                                      <w:marLeft w:val="0"/>
                                                                                      <w:marRight w:val="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07027290">
                                                                                          <w:marLeft w:val="-3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13062846">
                                                                                      <w:marLeft w:val="-240"/>
                                                                                      <w:marRight w:val="-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13903181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30878478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554635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97537530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654340833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5750179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1314362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2666702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5346521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512397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41650586">
                                                                                      <w:marLeft w:val="0"/>
                                                                                      <w:marRight w:val="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53647142">
                                                                                      <w:marLeft w:val="-240"/>
                                                                                      <w:marRight w:val="-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88526500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88659877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0287867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8153440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75586161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1866018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3241451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7376812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8728218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012211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43222071">
                                                                                      <w:marLeft w:val="0"/>
                                                                                      <w:marRight w:val="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300769058">
                                                                                          <w:marLeft w:val="-3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478765977">
                                                                                      <w:marLeft w:val="-240"/>
                                                                                      <w:marRight w:val="-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5035348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18659712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2843873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91000140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1529498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32089012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850767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4458260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297472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4793390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8486096">
                                                                                      <w:marLeft w:val="0"/>
                                                                                      <w:marRight w:val="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856383605">
                                                                                          <w:marLeft w:val="-3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464733610">
                                                                                      <w:marLeft w:val="-240"/>
                                                                                      <w:marRight w:val="-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1639545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8532183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20694280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3935765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96006707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6449949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9791943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595289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3084304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16177852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42663393">
                                                                                      <w:marLeft w:val="0"/>
                                                                                      <w:marRight w:val="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578007225">
                                                                                          <w:marLeft w:val="-3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145854934">
                                                                                      <w:marLeft w:val="-240"/>
                                                                                      <w:marRight w:val="-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80204469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04001565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54129010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61193167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93540675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0836028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9650008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12738038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5847654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5540572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40294092">
                                                                                      <w:marLeft w:val="0"/>
                                                                                      <w:marRight w:val="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87198477">
                                                                                      <w:marLeft w:val="-240"/>
                                                                                      <w:marRight w:val="-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32018953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69300163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16970946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0764489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837107791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32739662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487686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6923667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141805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978916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74571645">
                                                                                      <w:marLeft w:val="0"/>
                                                                                      <w:marRight w:val="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43739576">
                                                                                          <w:marLeft w:val="-3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126050282">
                                                                                      <w:marLeft w:val="-240"/>
                                                                                      <w:marRight w:val="-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10976489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76195221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7592499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4637063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39913562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51426946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563471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7663887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5214725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932314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098527481">
                                                                                      <w:marLeft w:val="0"/>
                                                                                      <w:marRight w:val="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89990461">
                                                                                          <w:marLeft w:val="-3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466006777">
                                                                                      <w:marLeft w:val="-240"/>
                                                                                      <w:marRight w:val="-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42121426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65025058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461688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42542264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48281994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25548505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5775662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45961219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2376198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8204445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8555869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834757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6956336">
                                                                                      <w:marLeft w:val="0"/>
                                                                                      <w:marRight w:val="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872381467">
                                                                                      <w:marLeft w:val="-240"/>
                                                                                      <w:marRight w:val="-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74980935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06559576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46277219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18424563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3230689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2844602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3971735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185517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4023922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1745971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55265895">
                                                                                      <w:marLeft w:val="0"/>
                                                                                      <w:marRight w:val="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4389359">
                                                                                      <w:marLeft w:val="-240"/>
                                                                                      <w:marRight w:val="-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88756558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51091897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  <w:div w:id="176792566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34666414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12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745372159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68736887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23552653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584843791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034115122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6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699821802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73204580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51441958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4435823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5539912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4197274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176882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43639156">
                                                                                      <w:marLeft w:val="0"/>
                                                                                      <w:marRight w:val="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307079890">
                                                                                          <w:marLeft w:val="-3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90345240">
                                                                                      <w:marLeft w:val="-240"/>
                                                                                      <w:marRight w:val="-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50961106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07998198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95572319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9945775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78866625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215120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512007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24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5379288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7365304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945994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31560412">
                                                                                      <w:marLeft w:val="0"/>
                                                                                      <w:marRight w:val="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683287986">
                                                                                          <w:marLeft w:val="-30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221909123">
                                                                                      <w:marLeft w:val="-240"/>
                                                                                      <w:marRight w:val="-12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74896709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61475053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06721526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37673672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31598794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384108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954428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55824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3959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58098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565856"/>
                                                    <w:left w:val="none" w:sz="0" w:space="8" w:color="565856"/>
                                                    <w:bottom w:val="none" w:sz="0" w:space="3" w:color="565856"/>
                                                    <w:right w:val="none" w:sz="0" w:space="0" w:color="565856"/>
                                                  </w:divBdr>
                                                  <w:divsChild>
                                                    <w:div w:id="1479760813">
                                                      <w:marLeft w:val="0"/>
                                                      <w:marRight w:val="0"/>
                                                      <w:marTop w:val="6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3245567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4904619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52278834">
          <w:marLeft w:val="-15"/>
          <w:marRight w:val="-1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969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72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169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4379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447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970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0835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13456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62524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92479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yan%20Moncrief\Downloads\Template%20-%20LD%20Changelog%20v1.1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E3A975-3289-429E-A99F-AF3CE00E6D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Template - LD Changelog v1.1 (1).dotx</Template>
  <TotalTime>1525</TotalTime>
  <Pages>10</Pages>
  <Words>1010</Words>
  <Characters>5762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Ryan Moncrief</dc:creator>
  <cp:keywords/>
  <dc:description/>
  <cp:lastModifiedBy>Ryan Moncrief</cp:lastModifiedBy>
  <cp:revision>18</cp:revision>
  <dcterms:created xsi:type="dcterms:W3CDTF">2022-04-29T19:27:00Z</dcterms:created>
  <dcterms:modified xsi:type="dcterms:W3CDTF">2022-05-01T23:26:00Z</dcterms:modified>
</cp:coreProperties>
</file>