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89AC51" w14:textId="04E828F1" w:rsidR="00C24ED8" w:rsidRDefault="007C4801" w:rsidP="00B405E3">
      <w:pPr>
        <w:jc w:val="center"/>
      </w:pPr>
      <w:r>
        <w:rPr>
          <w:noProof/>
        </w:rPr>
        <w:drawing>
          <wp:inline distT="0" distB="0" distL="0" distR="0" wp14:anchorId="59775BF3" wp14:editId="770C7893">
            <wp:extent cx="2623930" cy="3442923"/>
            <wp:effectExtent l="0" t="0" r="5080" b="5715"/>
            <wp:docPr id="9" name="Picture 9" descr="A picture containing text, boo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 book&#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28805" cy="3449319"/>
                    </a:xfrm>
                    <a:prstGeom prst="rect">
                      <a:avLst/>
                    </a:prstGeom>
                    <a:noFill/>
                    <a:ln>
                      <a:noFill/>
                    </a:ln>
                  </pic:spPr>
                </pic:pic>
              </a:graphicData>
            </a:graphic>
          </wp:inline>
        </w:drawing>
      </w:r>
    </w:p>
    <w:p w14:paraId="1AA493B8" w14:textId="3ABC93B0" w:rsidR="003F33E7" w:rsidRDefault="007C4801" w:rsidP="00DC4C6D">
      <w:pPr>
        <w:pStyle w:val="Title"/>
        <w:jc w:val="center"/>
      </w:pPr>
      <w:r>
        <w:rPr>
          <w:i/>
          <w:iCs/>
        </w:rPr>
        <w:t>Fallout 4</w:t>
      </w:r>
      <w:r w:rsidR="009401DC">
        <w:t xml:space="preserve">: </w:t>
      </w:r>
      <w:r>
        <w:t>“Unstoppable”</w:t>
      </w:r>
    </w:p>
    <w:p w14:paraId="36C3A9B9" w14:textId="3FA8C0F4" w:rsidR="00C24ED8" w:rsidRDefault="00107B1D" w:rsidP="00DC4C6D">
      <w:pPr>
        <w:pStyle w:val="Subtitle"/>
        <w:jc w:val="center"/>
        <w:rPr>
          <w:i w:val="0"/>
          <w:sz w:val="20"/>
          <w:szCs w:val="20"/>
        </w:rPr>
      </w:pPr>
      <w:r>
        <w:rPr>
          <w:i w:val="0"/>
          <w:sz w:val="20"/>
          <w:szCs w:val="20"/>
        </w:rPr>
        <w:t>Launch</w:t>
      </w:r>
      <w:r w:rsidR="00810EB6">
        <w:rPr>
          <w:i w:val="0"/>
          <w:sz w:val="20"/>
          <w:szCs w:val="20"/>
        </w:rPr>
        <w:t xml:space="preserve"> </w:t>
      </w:r>
      <w:r w:rsidR="00310CC5">
        <w:rPr>
          <w:i w:val="0"/>
          <w:sz w:val="20"/>
          <w:szCs w:val="20"/>
        </w:rPr>
        <w:t>Readme</w:t>
      </w:r>
    </w:p>
    <w:tbl>
      <w:tblPr>
        <w:tblW w:w="0" w:type="auto"/>
        <w:jc w:val="center"/>
        <w:tblLook w:val="04A0" w:firstRow="1" w:lastRow="0" w:firstColumn="1" w:lastColumn="0" w:noHBand="0" w:noVBand="1"/>
      </w:tblPr>
      <w:tblGrid>
        <w:gridCol w:w="3095"/>
        <w:gridCol w:w="4355"/>
      </w:tblGrid>
      <w:tr w:rsidR="001417A2" w:rsidRPr="00944542" w14:paraId="5BAEA478" w14:textId="77777777" w:rsidTr="00FF602C">
        <w:trPr>
          <w:trHeight w:val="335"/>
          <w:jc w:val="center"/>
        </w:trPr>
        <w:tc>
          <w:tcPr>
            <w:tcW w:w="3095" w:type="dxa"/>
          </w:tcPr>
          <w:p w14:paraId="0B52FAAC" w14:textId="77777777" w:rsidR="001417A2" w:rsidRPr="00944542" w:rsidRDefault="001417A2" w:rsidP="00FF602C">
            <w:pPr>
              <w:spacing w:after="0"/>
              <w:rPr>
                <w:kern w:val="32"/>
              </w:rPr>
            </w:pPr>
            <w:r w:rsidRPr="00944542">
              <w:rPr>
                <w:kern w:val="32"/>
              </w:rPr>
              <w:t>Designer:</w:t>
            </w:r>
          </w:p>
        </w:tc>
        <w:tc>
          <w:tcPr>
            <w:tcW w:w="4355" w:type="dxa"/>
          </w:tcPr>
          <w:p w14:paraId="09675182" w14:textId="257D5260" w:rsidR="001417A2" w:rsidRPr="00944542" w:rsidRDefault="007C4801" w:rsidP="00FF602C">
            <w:pPr>
              <w:spacing w:after="0"/>
              <w:rPr>
                <w:kern w:val="32"/>
              </w:rPr>
            </w:pPr>
            <w:r>
              <w:rPr>
                <w:kern w:val="32"/>
              </w:rPr>
              <w:t>Ryan Moncrief</w:t>
            </w:r>
          </w:p>
        </w:tc>
      </w:tr>
    </w:tbl>
    <w:p w14:paraId="55E86AEE" w14:textId="77777777" w:rsidR="00403477" w:rsidRDefault="00403477"/>
    <w:bookmarkStart w:id="0" w:name="_Toc101625539" w:displacedByCustomXml="next"/>
    <w:sdt>
      <w:sdtPr>
        <w:rPr>
          <w:rFonts w:asciiTheme="minorHAnsi" w:eastAsiaTheme="minorHAnsi" w:hAnsiTheme="minorHAnsi" w:cstheme="minorBidi"/>
          <w:b w:val="0"/>
          <w:bCs w:val="0"/>
          <w:color w:val="auto"/>
          <w:sz w:val="22"/>
          <w:szCs w:val="22"/>
        </w:rPr>
        <w:id w:val="18836567"/>
        <w:docPartObj>
          <w:docPartGallery w:val="Table of Contents"/>
          <w:docPartUnique/>
        </w:docPartObj>
      </w:sdtPr>
      <w:sdtEndPr>
        <w:rPr>
          <w:rFonts w:eastAsiaTheme="minorEastAsia"/>
        </w:rPr>
      </w:sdtEndPr>
      <w:sdtContent>
        <w:p w14:paraId="505B1669" w14:textId="77777777" w:rsidR="007504EC" w:rsidRPr="002F6EB0" w:rsidRDefault="007504EC" w:rsidP="002F6EB0">
          <w:pPr>
            <w:pStyle w:val="Heading1"/>
            <w:rPr>
              <w:rStyle w:val="Heading1Char"/>
            </w:rPr>
          </w:pPr>
          <w:r w:rsidRPr="002F6EB0">
            <w:rPr>
              <w:rStyle w:val="Heading1Char"/>
            </w:rPr>
            <w:t>Table of Contents</w:t>
          </w:r>
          <w:bookmarkEnd w:id="0"/>
        </w:p>
        <w:p w14:paraId="2F113EED" w14:textId="39363DFC" w:rsidR="00CF1ACC" w:rsidRDefault="00226444">
          <w:pPr>
            <w:pStyle w:val="TOC1"/>
            <w:tabs>
              <w:tab w:val="right" w:leader="dot" w:pos="9350"/>
            </w:tabs>
            <w:rPr>
              <w:noProof/>
            </w:rPr>
          </w:pPr>
          <w:r>
            <w:fldChar w:fldCharType="begin"/>
          </w:r>
          <w:r w:rsidR="007504EC">
            <w:instrText xml:space="preserve"> TOC \o "1-3" \h \z \u </w:instrText>
          </w:r>
          <w:r>
            <w:fldChar w:fldCharType="separate"/>
          </w:r>
          <w:hyperlink w:anchor="_Toc101625539" w:history="1">
            <w:r w:rsidR="00CF1ACC" w:rsidRPr="005449F5">
              <w:rPr>
                <w:rStyle w:val="Hyperlink"/>
                <w:noProof/>
              </w:rPr>
              <w:t>Table of Contents</w:t>
            </w:r>
            <w:r w:rsidR="00CF1ACC">
              <w:rPr>
                <w:noProof/>
                <w:webHidden/>
              </w:rPr>
              <w:tab/>
            </w:r>
            <w:r w:rsidR="00CF1ACC">
              <w:rPr>
                <w:noProof/>
                <w:webHidden/>
              </w:rPr>
              <w:fldChar w:fldCharType="begin"/>
            </w:r>
            <w:r w:rsidR="00CF1ACC">
              <w:rPr>
                <w:noProof/>
                <w:webHidden/>
              </w:rPr>
              <w:instrText xml:space="preserve"> PAGEREF _Toc101625539 \h </w:instrText>
            </w:r>
            <w:r w:rsidR="00CF1ACC">
              <w:rPr>
                <w:noProof/>
                <w:webHidden/>
              </w:rPr>
            </w:r>
            <w:r w:rsidR="00CF1ACC">
              <w:rPr>
                <w:noProof/>
                <w:webHidden/>
              </w:rPr>
              <w:fldChar w:fldCharType="separate"/>
            </w:r>
            <w:r w:rsidR="00CF1ACC">
              <w:rPr>
                <w:noProof/>
                <w:webHidden/>
              </w:rPr>
              <w:t>1</w:t>
            </w:r>
            <w:r w:rsidR="00CF1ACC">
              <w:rPr>
                <w:noProof/>
                <w:webHidden/>
              </w:rPr>
              <w:fldChar w:fldCharType="end"/>
            </w:r>
          </w:hyperlink>
        </w:p>
        <w:p w14:paraId="43A7DB05" w14:textId="24B8C5C0" w:rsidR="00CF1ACC" w:rsidRDefault="001F27DF">
          <w:pPr>
            <w:pStyle w:val="TOC1"/>
            <w:tabs>
              <w:tab w:val="right" w:leader="dot" w:pos="9350"/>
            </w:tabs>
            <w:rPr>
              <w:noProof/>
            </w:rPr>
          </w:pPr>
          <w:hyperlink w:anchor="_Toc101625540" w:history="1">
            <w:r w:rsidR="00CF1ACC" w:rsidRPr="005449F5">
              <w:rPr>
                <w:rStyle w:val="Hyperlink"/>
                <w:noProof/>
              </w:rPr>
              <w:t>Key Issues</w:t>
            </w:r>
            <w:r w:rsidR="00CF1ACC">
              <w:rPr>
                <w:noProof/>
                <w:webHidden/>
              </w:rPr>
              <w:tab/>
            </w:r>
            <w:r w:rsidR="00CF1ACC">
              <w:rPr>
                <w:noProof/>
                <w:webHidden/>
              </w:rPr>
              <w:fldChar w:fldCharType="begin"/>
            </w:r>
            <w:r w:rsidR="00CF1ACC">
              <w:rPr>
                <w:noProof/>
                <w:webHidden/>
              </w:rPr>
              <w:instrText xml:space="preserve"> PAGEREF _Toc101625540 \h </w:instrText>
            </w:r>
            <w:r w:rsidR="00CF1ACC">
              <w:rPr>
                <w:noProof/>
                <w:webHidden/>
              </w:rPr>
            </w:r>
            <w:r w:rsidR="00CF1ACC">
              <w:rPr>
                <w:noProof/>
                <w:webHidden/>
              </w:rPr>
              <w:fldChar w:fldCharType="separate"/>
            </w:r>
            <w:r w:rsidR="00CF1ACC">
              <w:rPr>
                <w:noProof/>
                <w:webHidden/>
              </w:rPr>
              <w:t>2</w:t>
            </w:r>
            <w:r w:rsidR="00CF1ACC">
              <w:rPr>
                <w:noProof/>
                <w:webHidden/>
              </w:rPr>
              <w:fldChar w:fldCharType="end"/>
            </w:r>
          </w:hyperlink>
        </w:p>
        <w:p w14:paraId="198A2F40" w14:textId="33326CF7" w:rsidR="00CF1ACC" w:rsidRDefault="001F27DF">
          <w:pPr>
            <w:pStyle w:val="TOC1"/>
            <w:tabs>
              <w:tab w:val="right" w:leader="dot" w:pos="9350"/>
            </w:tabs>
            <w:rPr>
              <w:noProof/>
            </w:rPr>
          </w:pPr>
          <w:hyperlink w:anchor="_Toc101625541" w:history="1">
            <w:r w:rsidR="00CF1ACC" w:rsidRPr="005449F5">
              <w:rPr>
                <w:rStyle w:val="Hyperlink"/>
                <w:noProof/>
              </w:rPr>
              <w:t>Installation &amp; Play Instructions</w:t>
            </w:r>
            <w:r w:rsidR="00CF1ACC">
              <w:rPr>
                <w:noProof/>
                <w:webHidden/>
              </w:rPr>
              <w:tab/>
            </w:r>
            <w:r w:rsidR="00CF1ACC">
              <w:rPr>
                <w:noProof/>
                <w:webHidden/>
              </w:rPr>
              <w:fldChar w:fldCharType="begin"/>
            </w:r>
            <w:r w:rsidR="00CF1ACC">
              <w:rPr>
                <w:noProof/>
                <w:webHidden/>
              </w:rPr>
              <w:instrText xml:space="preserve"> PAGEREF _Toc101625541 \h </w:instrText>
            </w:r>
            <w:r w:rsidR="00CF1ACC">
              <w:rPr>
                <w:noProof/>
                <w:webHidden/>
              </w:rPr>
            </w:r>
            <w:r w:rsidR="00CF1ACC">
              <w:rPr>
                <w:noProof/>
                <w:webHidden/>
              </w:rPr>
              <w:fldChar w:fldCharType="separate"/>
            </w:r>
            <w:r w:rsidR="00CF1ACC">
              <w:rPr>
                <w:noProof/>
                <w:webHidden/>
              </w:rPr>
              <w:t>2</w:t>
            </w:r>
            <w:r w:rsidR="00CF1ACC">
              <w:rPr>
                <w:noProof/>
                <w:webHidden/>
              </w:rPr>
              <w:fldChar w:fldCharType="end"/>
            </w:r>
          </w:hyperlink>
        </w:p>
        <w:p w14:paraId="65437B52" w14:textId="63D92C8B" w:rsidR="00CF1ACC" w:rsidRDefault="001F27DF">
          <w:pPr>
            <w:pStyle w:val="TOC1"/>
            <w:tabs>
              <w:tab w:val="right" w:leader="dot" w:pos="9350"/>
            </w:tabs>
            <w:rPr>
              <w:noProof/>
            </w:rPr>
          </w:pPr>
          <w:hyperlink w:anchor="_Toc101625542" w:history="1">
            <w:r w:rsidR="00CF1ACC" w:rsidRPr="005449F5">
              <w:rPr>
                <w:rStyle w:val="Hyperlink"/>
                <w:noProof/>
              </w:rPr>
              <w:t>Quest Information</w:t>
            </w:r>
            <w:r w:rsidR="00CF1ACC">
              <w:rPr>
                <w:noProof/>
                <w:webHidden/>
              </w:rPr>
              <w:tab/>
            </w:r>
            <w:r w:rsidR="00CF1ACC">
              <w:rPr>
                <w:noProof/>
                <w:webHidden/>
              </w:rPr>
              <w:fldChar w:fldCharType="begin"/>
            </w:r>
            <w:r w:rsidR="00CF1ACC">
              <w:rPr>
                <w:noProof/>
                <w:webHidden/>
              </w:rPr>
              <w:instrText xml:space="preserve"> PAGEREF _Toc101625542 \h </w:instrText>
            </w:r>
            <w:r w:rsidR="00CF1ACC">
              <w:rPr>
                <w:noProof/>
                <w:webHidden/>
              </w:rPr>
            </w:r>
            <w:r w:rsidR="00CF1ACC">
              <w:rPr>
                <w:noProof/>
                <w:webHidden/>
              </w:rPr>
              <w:fldChar w:fldCharType="separate"/>
            </w:r>
            <w:r w:rsidR="00CF1ACC">
              <w:rPr>
                <w:noProof/>
                <w:webHidden/>
              </w:rPr>
              <w:t>2</w:t>
            </w:r>
            <w:r w:rsidR="00CF1ACC">
              <w:rPr>
                <w:noProof/>
                <w:webHidden/>
              </w:rPr>
              <w:fldChar w:fldCharType="end"/>
            </w:r>
          </w:hyperlink>
        </w:p>
        <w:p w14:paraId="68DEE728" w14:textId="224AA166" w:rsidR="00CF1ACC" w:rsidRDefault="001F27DF">
          <w:pPr>
            <w:pStyle w:val="TOC2"/>
            <w:rPr>
              <w:noProof/>
            </w:rPr>
          </w:pPr>
          <w:hyperlink w:anchor="_Toc101625543" w:history="1">
            <w:r w:rsidR="00CF1ACC" w:rsidRPr="005449F5">
              <w:rPr>
                <w:rStyle w:val="Hyperlink"/>
                <w:noProof/>
              </w:rPr>
              <w:t>Entrances/Key Locations</w:t>
            </w:r>
            <w:r w:rsidR="00CF1ACC">
              <w:rPr>
                <w:noProof/>
                <w:webHidden/>
              </w:rPr>
              <w:tab/>
            </w:r>
            <w:r w:rsidR="00CF1ACC">
              <w:rPr>
                <w:noProof/>
                <w:webHidden/>
              </w:rPr>
              <w:fldChar w:fldCharType="begin"/>
            </w:r>
            <w:r w:rsidR="00CF1ACC">
              <w:rPr>
                <w:noProof/>
                <w:webHidden/>
              </w:rPr>
              <w:instrText xml:space="preserve"> PAGEREF _Toc101625543 \h </w:instrText>
            </w:r>
            <w:r w:rsidR="00CF1ACC">
              <w:rPr>
                <w:noProof/>
                <w:webHidden/>
              </w:rPr>
            </w:r>
            <w:r w:rsidR="00CF1ACC">
              <w:rPr>
                <w:noProof/>
                <w:webHidden/>
              </w:rPr>
              <w:fldChar w:fldCharType="separate"/>
            </w:r>
            <w:r w:rsidR="00CF1ACC">
              <w:rPr>
                <w:noProof/>
                <w:webHidden/>
              </w:rPr>
              <w:t>3</w:t>
            </w:r>
            <w:r w:rsidR="00CF1ACC">
              <w:rPr>
                <w:noProof/>
                <w:webHidden/>
              </w:rPr>
              <w:fldChar w:fldCharType="end"/>
            </w:r>
          </w:hyperlink>
        </w:p>
        <w:p w14:paraId="4A56D8B9" w14:textId="6A17C157" w:rsidR="00CF1ACC" w:rsidRDefault="001F27DF">
          <w:pPr>
            <w:pStyle w:val="TOC2"/>
            <w:rPr>
              <w:noProof/>
            </w:rPr>
          </w:pPr>
          <w:hyperlink w:anchor="_Toc101625544" w:history="1">
            <w:r w:rsidR="00CF1ACC" w:rsidRPr="005449F5">
              <w:rPr>
                <w:rStyle w:val="Hyperlink"/>
                <w:noProof/>
              </w:rPr>
              <w:t>Reference IDs / COC Labels</w:t>
            </w:r>
            <w:r w:rsidR="00CF1ACC">
              <w:rPr>
                <w:noProof/>
                <w:webHidden/>
              </w:rPr>
              <w:tab/>
            </w:r>
            <w:r w:rsidR="00CF1ACC">
              <w:rPr>
                <w:noProof/>
                <w:webHidden/>
              </w:rPr>
              <w:fldChar w:fldCharType="begin"/>
            </w:r>
            <w:r w:rsidR="00CF1ACC">
              <w:rPr>
                <w:noProof/>
                <w:webHidden/>
              </w:rPr>
              <w:instrText xml:space="preserve"> PAGEREF _Toc101625544 \h </w:instrText>
            </w:r>
            <w:r w:rsidR="00CF1ACC">
              <w:rPr>
                <w:noProof/>
                <w:webHidden/>
              </w:rPr>
            </w:r>
            <w:r w:rsidR="00CF1ACC">
              <w:rPr>
                <w:noProof/>
                <w:webHidden/>
              </w:rPr>
              <w:fldChar w:fldCharType="separate"/>
            </w:r>
            <w:r w:rsidR="00CF1ACC">
              <w:rPr>
                <w:noProof/>
                <w:webHidden/>
              </w:rPr>
              <w:t>4</w:t>
            </w:r>
            <w:r w:rsidR="00CF1ACC">
              <w:rPr>
                <w:noProof/>
                <w:webHidden/>
              </w:rPr>
              <w:fldChar w:fldCharType="end"/>
            </w:r>
          </w:hyperlink>
        </w:p>
        <w:p w14:paraId="00C52054" w14:textId="4B12A271" w:rsidR="00CF1ACC" w:rsidRDefault="001F27DF">
          <w:pPr>
            <w:pStyle w:val="TOC1"/>
            <w:tabs>
              <w:tab w:val="right" w:leader="dot" w:pos="9350"/>
            </w:tabs>
            <w:rPr>
              <w:noProof/>
            </w:rPr>
          </w:pPr>
          <w:hyperlink w:anchor="_Toc101625545" w:history="1">
            <w:r w:rsidR="00CF1ACC" w:rsidRPr="005449F5">
              <w:rPr>
                <w:rStyle w:val="Hyperlink"/>
                <w:noProof/>
              </w:rPr>
              <w:t>Walkthrough</w:t>
            </w:r>
            <w:r w:rsidR="00CF1ACC">
              <w:rPr>
                <w:noProof/>
                <w:webHidden/>
              </w:rPr>
              <w:tab/>
            </w:r>
            <w:r w:rsidR="00CF1ACC">
              <w:rPr>
                <w:noProof/>
                <w:webHidden/>
              </w:rPr>
              <w:fldChar w:fldCharType="begin"/>
            </w:r>
            <w:r w:rsidR="00CF1ACC">
              <w:rPr>
                <w:noProof/>
                <w:webHidden/>
              </w:rPr>
              <w:instrText xml:space="preserve"> PAGEREF _Toc101625545 \h </w:instrText>
            </w:r>
            <w:r w:rsidR="00CF1ACC">
              <w:rPr>
                <w:noProof/>
                <w:webHidden/>
              </w:rPr>
            </w:r>
            <w:r w:rsidR="00CF1ACC">
              <w:rPr>
                <w:noProof/>
                <w:webHidden/>
              </w:rPr>
              <w:fldChar w:fldCharType="separate"/>
            </w:r>
            <w:r w:rsidR="00CF1ACC">
              <w:rPr>
                <w:noProof/>
                <w:webHidden/>
              </w:rPr>
              <w:t>5</w:t>
            </w:r>
            <w:r w:rsidR="00CF1ACC">
              <w:rPr>
                <w:noProof/>
                <w:webHidden/>
              </w:rPr>
              <w:fldChar w:fldCharType="end"/>
            </w:r>
          </w:hyperlink>
        </w:p>
        <w:p w14:paraId="2575F84E" w14:textId="2F8D03DE" w:rsidR="00CF1ACC" w:rsidRDefault="001F27DF">
          <w:pPr>
            <w:pStyle w:val="TOC3"/>
            <w:tabs>
              <w:tab w:val="right" w:leader="dot" w:pos="9350"/>
            </w:tabs>
            <w:rPr>
              <w:noProof/>
            </w:rPr>
          </w:pPr>
          <w:hyperlink w:anchor="_Toc101625546" w:history="1">
            <w:r w:rsidR="00CF1ACC" w:rsidRPr="005449F5">
              <w:rPr>
                <w:rStyle w:val="Hyperlink"/>
                <w:noProof/>
              </w:rPr>
              <w:t>Overview Map- Exterior</w:t>
            </w:r>
            <w:r w:rsidR="00CF1ACC">
              <w:rPr>
                <w:noProof/>
                <w:webHidden/>
              </w:rPr>
              <w:tab/>
            </w:r>
            <w:r w:rsidR="00CF1ACC">
              <w:rPr>
                <w:noProof/>
                <w:webHidden/>
              </w:rPr>
              <w:fldChar w:fldCharType="begin"/>
            </w:r>
            <w:r w:rsidR="00CF1ACC">
              <w:rPr>
                <w:noProof/>
                <w:webHidden/>
              </w:rPr>
              <w:instrText xml:space="preserve"> PAGEREF _Toc101625546 \h </w:instrText>
            </w:r>
            <w:r w:rsidR="00CF1ACC">
              <w:rPr>
                <w:noProof/>
                <w:webHidden/>
              </w:rPr>
            </w:r>
            <w:r w:rsidR="00CF1ACC">
              <w:rPr>
                <w:noProof/>
                <w:webHidden/>
              </w:rPr>
              <w:fldChar w:fldCharType="separate"/>
            </w:r>
            <w:r w:rsidR="00CF1ACC">
              <w:rPr>
                <w:noProof/>
                <w:webHidden/>
              </w:rPr>
              <w:t>5</w:t>
            </w:r>
            <w:r w:rsidR="00CF1ACC">
              <w:rPr>
                <w:noProof/>
                <w:webHidden/>
              </w:rPr>
              <w:fldChar w:fldCharType="end"/>
            </w:r>
          </w:hyperlink>
        </w:p>
        <w:p w14:paraId="39C38E3F" w14:textId="4F823C8E" w:rsidR="00CF1ACC" w:rsidRDefault="001F27DF">
          <w:pPr>
            <w:pStyle w:val="TOC3"/>
            <w:tabs>
              <w:tab w:val="right" w:leader="dot" w:pos="9350"/>
            </w:tabs>
            <w:rPr>
              <w:noProof/>
            </w:rPr>
          </w:pPr>
          <w:hyperlink w:anchor="_Toc101625547" w:history="1">
            <w:r w:rsidR="00CF1ACC" w:rsidRPr="005449F5">
              <w:rPr>
                <w:rStyle w:val="Hyperlink"/>
                <w:noProof/>
              </w:rPr>
              <w:t>Overview Map- Sabrina Biotech 1F</w:t>
            </w:r>
            <w:r w:rsidR="00CF1ACC">
              <w:rPr>
                <w:noProof/>
                <w:webHidden/>
              </w:rPr>
              <w:tab/>
            </w:r>
            <w:r w:rsidR="00CF1ACC">
              <w:rPr>
                <w:noProof/>
                <w:webHidden/>
              </w:rPr>
              <w:fldChar w:fldCharType="begin"/>
            </w:r>
            <w:r w:rsidR="00CF1ACC">
              <w:rPr>
                <w:noProof/>
                <w:webHidden/>
              </w:rPr>
              <w:instrText xml:space="preserve"> PAGEREF _Toc101625547 \h </w:instrText>
            </w:r>
            <w:r w:rsidR="00CF1ACC">
              <w:rPr>
                <w:noProof/>
                <w:webHidden/>
              </w:rPr>
            </w:r>
            <w:r w:rsidR="00CF1ACC">
              <w:rPr>
                <w:noProof/>
                <w:webHidden/>
              </w:rPr>
              <w:fldChar w:fldCharType="separate"/>
            </w:r>
            <w:r w:rsidR="00CF1ACC">
              <w:rPr>
                <w:noProof/>
                <w:webHidden/>
              </w:rPr>
              <w:t>7</w:t>
            </w:r>
            <w:r w:rsidR="00CF1ACC">
              <w:rPr>
                <w:noProof/>
                <w:webHidden/>
              </w:rPr>
              <w:fldChar w:fldCharType="end"/>
            </w:r>
          </w:hyperlink>
        </w:p>
        <w:p w14:paraId="1E34D7ED" w14:textId="7DBF5CAA" w:rsidR="00CF1ACC" w:rsidRDefault="001F27DF">
          <w:pPr>
            <w:pStyle w:val="TOC3"/>
            <w:tabs>
              <w:tab w:val="right" w:leader="dot" w:pos="9350"/>
            </w:tabs>
            <w:rPr>
              <w:noProof/>
            </w:rPr>
          </w:pPr>
          <w:hyperlink w:anchor="_Toc101625548" w:history="1">
            <w:r w:rsidR="00CF1ACC" w:rsidRPr="005449F5">
              <w:rPr>
                <w:rStyle w:val="Hyperlink"/>
                <w:noProof/>
              </w:rPr>
              <w:t>Overview Map- Sabrina Biotech 2F</w:t>
            </w:r>
            <w:r w:rsidR="00CF1ACC">
              <w:rPr>
                <w:noProof/>
                <w:webHidden/>
              </w:rPr>
              <w:tab/>
            </w:r>
            <w:r w:rsidR="00CF1ACC">
              <w:rPr>
                <w:noProof/>
                <w:webHidden/>
              </w:rPr>
              <w:fldChar w:fldCharType="begin"/>
            </w:r>
            <w:r w:rsidR="00CF1ACC">
              <w:rPr>
                <w:noProof/>
                <w:webHidden/>
              </w:rPr>
              <w:instrText xml:space="preserve"> PAGEREF _Toc101625548 \h </w:instrText>
            </w:r>
            <w:r w:rsidR="00CF1ACC">
              <w:rPr>
                <w:noProof/>
                <w:webHidden/>
              </w:rPr>
            </w:r>
            <w:r w:rsidR="00CF1ACC">
              <w:rPr>
                <w:noProof/>
                <w:webHidden/>
              </w:rPr>
              <w:fldChar w:fldCharType="separate"/>
            </w:r>
            <w:r w:rsidR="00CF1ACC">
              <w:rPr>
                <w:noProof/>
                <w:webHidden/>
              </w:rPr>
              <w:t>9</w:t>
            </w:r>
            <w:r w:rsidR="00CF1ACC">
              <w:rPr>
                <w:noProof/>
                <w:webHidden/>
              </w:rPr>
              <w:fldChar w:fldCharType="end"/>
            </w:r>
          </w:hyperlink>
        </w:p>
        <w:p w14:paraId="6C4C5066" w14:textId="469CB078" w:rsidR="00CF1ACC" w:rsidRDefault="001F27DF">
          <w:pPr>
            <w:pStyle w:val="TOC1"/>
            <w:tabs>
              <w:tab w:val="right" w:leader="dot" w:pos="9350"/>
            </w:tabs>
            <w:rPr>
              <w:noProof/>
            </w:rPr>
          </w:pPr>
          <w:hyperlink w:anchor="_Toc101625549" w:history="1">
            <w:r w:rsidR="00CF1ACC" w:rsidRPr="005449F5">
              <w:rPr>
                <w:rStyle w:val="Hyperlink"/>
                <w:noProof/>
              </w:rPr>
              <w:t>References</w:t>
            </w:r>
            <w:r w:rsidR="00CF1ACC">
              <w:rPr>
                <w:noProof/>
                <w:webHidden/>
              </w:rPr>
              <w:tab/>
            </w:r>
            <w:r w:rsidR="00CF1ACC">
              <w:rPr>
                <w:noProof/>
                <w:webHidden/>
              </w:rPr>
              <w:fldChar w:fldCharType="begin"/>
            </w:r>
            <w:r w:rsidR="00CF1ACC">
              <w:rPr>
                <w:noProof/>
                <w:webHidden/>
              </w:rPr>
              <w:instrText xml:space="preserve"> PAGEREF _Toc101625549 \h </w:instrText>
            </w:r>
            <w:r w:rsidR="00CF1ACC">
              <w:rPr>
                <w:noProof/>
                <w:webHidden/>
              </w:rPr>
            </w:r>
            <w:r w:rsidR="00CF1ACC">
              <w:rPr>
                <w:noProof/>
                <w:webHidden/>
              </w:rPr>
              <w:fldChar w:fldCharType="separate"/>
            </w:r>
            <w:r w:rsidR="00CF1ACC">
              <w:rPr>
                <w:noProof/>
                <w:webHidden/>
              </w:rPr>
              <w:t>10</w:t>
            </w:r>
            <w:r w:rsidR="00CF1ACC">
              <w:rPr>
                <w:noProof/>
                <w:webHidden/>
              </w:rPr>
              <w:fldChar w:fldCharType="end"/>
            </w:r>
          </w:hyperlink>
        </w:p>
        <w:p w14:paraId="114FFF65" w14:textId="46B546D3" w:rsidR="00C40778" w:rsidRDefault="00226444" w:rsidP="00572E77">
          <w:pPr>
            <w:spacing w:after="0"/>
          </w:pPr>
          <w:r>
            <w:lastRenderedPageBreak/>
            <w:fldChar w:fldCharType="end"/>
          </w:r>
        </w:p>
      </w:sdtContent>
    </w:sdt>
    <w:p w14:paraId="450588C1" w14:textId="2847F26D" w:rsidR="00211F9E" w:rsidRDefault="00310CC5" w:rsidP="007504EC">
      <w:pPr>
        <w:pStyle w:val="Heading1"/>
      </w:pPr>
      <w:bookmarkStart w:id="1" w:name="_Toc101625540"/>
      <w:r>
        <w:t>Key Issues</w:t>
      </w:r>
      <w:bookmarkEnd w:id="1"/>
    </w:p>
    <w:p w14:paraId="6B2C0C79" w14:textId="37F9AF99" w:rsidR="00CF1ACC" w:rsidRPr="00CF1ACC" w:rsidRDefault="00107B1D" w:rsidP="00CF1ACC">
      <w:r>
        <w:t xml:space="preserve">The body of the scout in the lake will sometimes spawn with no clothes. He will have the quest object, and everything is still completable. The reason for spawning without clothes in unknown, and seems to occur at random. </w:t>
      </w:r>
    </w:p>
    <w:p w14:paraId="68E077E4" w14:textId="77777777" w:rsidR="00310CC5" w:rsidRDefault="00310CC5" w:rsidP="00310CC5">
      <w:pPr>
        <w:pStyle w:val="Heading1"/>
      </w:pPr>
      <w:bookmarkStart w:id="2" w:name="_Toc101625541"/>
      <w:r>
        <w:t>Installation &amp; Play Instructions</w:t>
      </w:r>
      <w:bookmarkEnd w:id="2"/>
    </w:p>
    <w:p w14:paraId="06645B9F" w14:textId="4BAE57C4" w:rsidR="00310CC5" w:rsidRDefault="00C9677D" w:rsidP="00310CC5">
      <w:r>
        <w:t xml:space="preserve">- Download the following files and place them into your local </w:t>
      </w:r>
      <w:r>
        <w:rPr>
          <w:i/>
          <w:iCs/>
        </w:rPr>
        <w:t>Fallout 4</w:t>
      </w:r>
      <w:r>
        <w:t xml:space="preserve"> game files under the “Data” directory</w:t>
      </w:r>
    </w:p>
    <w:p w14:paraId="0EC9BB58" w14:textId="3AD7822B" w:rsidR="00C9677D" w:rsidRDefault="00C9677D" w:rsidP="00C9677D">
      <w:pPr>
        <w:pStyle w:val="ListParagraph"/>
        <w:numPr>
          <w:ilvl w:val="0"/>
          <w:numId w:val="30"/>
        </w:numPr>
      </w:pPr>
      <w:proofErr w:type="spellStart"/>
      <w:r>
        <w:t>MoncriefR_Unstoppable.esp</w:t>
      </w:r>
      <w:proofErr w:type="spellEnd"/>
    </w:p>
    <w:p w14:paraId="78A98D2D" w14:textId="221BEF00" w:rsidR="00C9677D" w:rsidRDefault="00C9677D" w:rsidP="00C9677D">
      <w:pPr>
        <w:pStyle w:val="ListParagraph"/>
        <w:numPr>
          <w:ilvl w:val="0"/>
          <w:numId w:val="30"/>
        </w:numPr>
      </w:pPr>
      <w:proofErr w:type="spellStart"/>
      <w:r>
        <w:t>MoncriefR_Unstoppable</w:t>
      </w:r>
      <w:proofErr w:type="spellEnd"/>
      <w:r>
        <w:t xml:space="preserve"> – Main.ba2</w:t>
      </w:r>
    </w:p>
    <w:p w14:paraId="24AC89ED" w14:textId="7D048F30" w:rsidR="00C9677D" w:rsidRDefault="00C9677D" w:rsidP="00C9677D">
      <w:r>
        <w:t xml:space="preserve">- Open </w:t>
      </w:r>
      <w:r>
        <w:rPr>
          <w:i/>
          <w:iCs/>
        </w:rPr>
        <w:t>Fallout 4</w:t>
      </w:r>
    </w:p>
    <w:p w14:paraId="32F61668" w14:textId="30D1E07C" w:rsidR="00C9677D" w:rsidRDefault="00C9677D" w:rsidP="00C9677D">
      <w:r>
        <w:t>- Open the mods menu</w:t>
      </w:r>
    </w:p>
    <w:p w14:paraId="7E9DCAB0" w14:textId="5151491C" w:rsidR="00C9677D" w:rsidRDefault="00C9677D" w:rsidP="00C9677D">
      <w:r>
        <w:t>- Open the Load Order submenu</w:t>
      </w:r>
    </w:p>
    <w:p w14:paraId="366E9CC7" w14:textId="3686AA13" w:rsidR="00C9677D" w:rsidRDefault="00C9677D" w:rsidP="00C9677D">
      <w:r>
        <w:t>- Ensure the quest “</w:t>
      </w:r>
      <w:proofErr w:type="spellStart"/>
      <w:r>
        <w:t>MoncriefR_Unstoppable</w:t>
      </w:r>
      <w:proofErr w:type="spellEnd"/>
      <w:r>
        <w:t>” is checked, and no other mods are checked</w:t>
      </w:r>
    </w:p>
    <w:p w14:paraId="673764C8" w14:textId="71B457AD" w:rsidR="00C9677D" w:rsidRDefault="00C9677D" w:rsidP="00C9677D">
      <w:r>
        <w:t>- Return to the main menu</w:t>
      </w:r>
    </w:p>
    <w:p w14:paraId="2E948F05" w14:textId="2CDC284D" w:rsidR="00762FE1" w:rsidRDefault="00762FE1" w:rsidP="00C9677D">
      <w:r>
        <w:t>-Turn on subtitles</w:t>
      </w:r>
    </w:p>
    <w:p w14:paraId="6F4D241C" w14:textId="71BBCA3D" w:rsidR="00C9677D" w:rsidRPr="00C9677D" w:rsidRDefault="00C9677D" w:rsidP="00C9677D">
      <w:r>
        <w:t xml:space="preserve">- Run the game as normal. The quest begins when the player speaks to the man in front of the car at Red Rocket. </w:t>
      </w:r>
    </w:p>
    <w:p w14:paraId="531B92F1" w14:textId="77777777" w:rsidR="00BD2A25" w:rsidRDefault="00BD2A25" w:rsidP="00BD2A25">
      <w:pPr>
        <w:pStyle w:val="Heading1"/>
      </w:pPr>
      <w:bookmarkStart w:id="3" w:name="_Toc101625542"/>
      <w:r>
        <w:t>Quest Information</w:t>
      </w:r>
      <w:bookmarkEnd w:id="3"/>
    </w:p>
    <w:p w14:paraId="4E3526F0" w14:textId="429C7CF4" w:rsidR="003214E1" w:rsidRDefault="003214E1" w:rsidP="00BD2A25">
      <w:pPr>
        <w:pStyle w:val="ListParagraph"/>
        <w:numPr>
          <w:ilvl w:val="0"/>
          <w:numId w:val="29"/>
        </w:numPr>
      </w:pPr>
      <w:r>
        <w:t>Travel to Red Rocket (</w:t>
      </w:r>
      <w:proofErr w:type="spellStart"/>
      <w:r>
        <w:t>coc</w:t>
      </w:r>
      <w:proofErr w:type="spellEnd"/>
      <w:r>
        <w:t xml:space="preserve"> </w:t>
      </w:r>
      <w:proofErr w:type="spellStart"/>
      <w:r>
        <w:t>redrocketext</w:t>
      </w:r>
      <w:proofErr w:type="spellEnd"/>
      <w:r>
        <w:t>)</w:t>
      </w:r>
    </w:p>
    <w:p w14:paraId="0872744F" w14:textId="145FDAC1" w:rsidR="003214E1" w:rsidRDefault="003214E1" w:rsidP="00BD2A25">
      <w:pPr>
        <w:pStyle w:val="ListParagraph"/>
        <w:numPr>
          <w:ilvl w:val="0"/>
          <w:numId w:val="29"/>
        </w:numPr>
      </w:pPr>
      <w:r>
        <w:t>Speak to the man near the blue car</w:t>
      </w:r>
    </w:p>
    <w:p w14:paraId="3C57E2C0" w14:textId="019A72F1" w:rsidR="003214E1" w:rsidRDefault="003214E1" w:rsidP="00BD2A25">
      <w:pPr>
        <w:pStyle w:val="ListParagraph"/>
        <w:numPr>
          <w:ilvl w:val="0"/>
          <w:numId w:val="29"/>
        </w:numPr>
      </w:pPr>
      <w:r>
        <w:t>Agree to go to East Haven to start the quest.</w:t>
      </w:r>
    </w:p>
    <w:p w14:paraId="1D38297F" w14:textId="6D646ADC" w:rsidR="0087612B" w:rsidRDefault="0087612B" w:rsidP="0087612B"/>
    <w:p w14:paraId="5811B794" w14:textId="77777777" w:rsidR="0087612B" w:rsidRDefault="0087612B" w:rsidP="0087612B">
      <w:pPr>
        <w:sectPr w:rsidR="0087612B" w:rsidSect="000B3CD2">
          <w:headerReference w:type="default" r:id="rId9"/>
          <w:footerReference w:type="default" r:id="rId10"/>
          <w:pgSz w:w="12240" w:h="15840"/>
          <w:pgMar w:top="1440" w:right="1440" w:bottom="1440" w:left="1440" w:header="720" w:footer="720" w:gutter="0"/>
          <w:pgBorders w:offsetFrom="page">
            <w:top w:val="threeDEngrave" w:sz="24" w:space="24" w:color="auto"/>
            <w:left w:val="threeDEngrave" w:sz="24" w:space="24" w:color="auto"/>
            <w:bottom w:val="threeDEngrave" w:sz="24" w:space="24" w:color="auto"/>
            <w:right w:val="threeDEngrave" w:sz="24" w:space="24" w:color="auto"/>
          </w:pgBorders>
          <w:cols w:space="720"/>
          <w:docGrid w:linePitch="360"/>
        </w:sectPr>
      </w:pPr>
    </w:p>
    <w:p w14:paraId="4064710F" w14:textId="77777777" w:rsidR="0087612B" w:rsidRDefault="0087612B" w:rsidP="0087612B"/>
    <w:p w14:paraId="48D15894" w14:textId="77777777" w:rsidR="00BD2A25" w:rsidRDefault="00BD2A25" w:rsidP="00BD2A25">
      <w:pPr>
        <w:pStyle w:val="Heading2"/>
      </w:pPr>
      <w:bookmarkStart w:id="4" w:name="_Toc101625543"/>
      <w:r>
        <w:t>Entrances/Key Locations</w:t>
      </w:r>
      <w:bookmarkEnd w:id="4"/>
    </w:p>
    <w:tbl>
      <w:tblPr>
        <w:tblStyle w:val="GridTable4-Accent1"/>
        <w:tblW w:w="0" w:type="auto"/>
        <w:tblLook w:val="04A0" w:firstRow="1" w:lastRow="0" w:firstColumn="1" w:lastColumn="0" w:noHBand="0" w:noVBand="1"/>
      </w:tblPr>
      <w:tblGrid>
        <w:gridCol w:w="2582"/>
        <w:gridCol w:w="2322"/>
        <w:gridCol w:w="4446"/>
      </w:tblGrid>
      <w:tr w:rsidR="008A06D4" w14:paraId="35B63D68" w14:textId="77777777" w:rsidTr="00BD2A2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6" w:type="dxa"/>
          </w:tcPr>
          <w:p w14:paraId="224009DF" w14:textId="77777777" w:rsidR="00BD2A25" w:rsidRDefault="00BD2A25" w:rsidP="00BD2A25">
            <w:r>
              <w:t>Name</w:t>
            </w:r>
            <w:r w:rsidR="00DF2203">
              <w:t xml:space="preserve"> of Entrance / Location</w:t>
            </w:r>
          </w:p>
        </w:tc>
        <w:tc>
          <w:tcPr>
            <w:tcW w:w="3117" w:type="dxa"/>
          </w:tcPr>
          <w:p w14:paraId="0DC77D44" w14:textId="77777777" w:rsidR="00BD2A25" w:rsidRDefault="00BD2A25" w:rsidP="00BD2A25">
            <w:pPr>
              <w:cnfStyle w:val="100000000000" w:firstRow="1" w:lastRow="0" w:firstColumn="0" w:lastColumn="0" w:oddVBand="0" w:evenVBand="0" w:oddHBand="0" w:evenHBand="0" w:firstRowFirstColumn="0" w:firstRowLastColumn="0" w:lastRowFirstColumn="0" w:lastRowLastColumn="0"/>
            </w:pPr>
            <w:r>
              <w:t>Map Marker Name</w:t>
            </w:r>
            <w:r w:rsidR="00153214">
              <w:t xml:space="preserve"> / Icon</w:t>
            </w:r>
          </w:p>
        </w:tc>
        <w:tc>
          <w:tcPr>
            <w:tcW w:w="3117" w:type="dxa"/>
          </w:tcPr>
          <w:p w14:paraId="391D5798" w14:textId="77777777" w:rsidR="00BD2A25" w:rsidRDefault="00BD2A25" w:rsidP="00BD2A25">
            <w:pPr>
              <w:cnfStyle w:val="100000000000" w:firstRow="1" w:lastRow="0" w:firstColumn="0" w:lastColumn="0" w:oddVBand="0" w:evenVBand="0" w:oddHBand="0" w:evenHBand="0" w:firstRowFirstColumn="0" w:firstRowLastColumn="0" w:lastRowFirstColumn="0" w:lastRowLastColumn="0"/>
            </w:pPr>
            <w:r>
              <w:t>Description</w:t>
            </w:r>
            <w:r w:rsidR="00C16CED">
              <w:t xml:space="preserve"> / General Location</w:t>
            </w:r>
          </w:p>
        </w:tc>
      </w:tr>
      <w:tr w:rsidR="008A06D4" w14:paraId="34F48496" w14:textId="77777777" w:rsidTr="00BD2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6" w:type="dxa"/>
          </w:tcPr>
          <w:p w14:paraId="2B5E9ACB" w14:textId="6FE475C5" w:rsidR="00BD2A25" w:rsidRDefault="000D2F5E" w:rsidP="00BD2A25">
            <w:r>
              <w:t>East Haven/ Located on Road outside of Red Rocket</w:t>
            </w:r>
          </w:p>
        </w:tc>
        <w:tc>
          <w:tcPr>
            <w:tcW w:w="3117" w:type="dxa"/>
          </w:tcPr>
          <w:p w14:paraId="676539AE" w14:textId="650FB2E3" w:rsidR="00BD2A25" w:rsidRDefault="00ED41F9" w:rsidP="00BD2A25">
            <w:pPr>
              <w:cnfStyle w:val="000000100000" w:firstRow="0" w:lastRow="0" w:firstColumn="0" w:lastColumn="0" w:oddVBand="0" w:evenVBand="0" w:oddHBand="1" w:evenHBand="0" w:firstRowFirstColumn="0" w:firstRowLastColumn="0" w:lastRowFirstColumn="0" w:lastRowLastColumn="0"/>
            </w:pPr>
            <w:r>
              <w:t>East Haven / City</w:t>
            </w:r>
            <w:r w:rsidR="000D2F5E">
              <w:t xml:space="preserve"> Icon</w:t>
            </w:r>
          </w:p>
        </w:tc>
        <w:tc>
          <w:tcPr>
            <w:tcW w:w="3117" w:type="dxa"/>
          </w:tcPr>
          <w:p w14:paraId="2AB381C6" w14:textId="77777777" w:rsidR="00BD2A25" w:rsidRDefault="000D2F5E" w:rsidP="00BD2A25">
            <w:pPr>
              <w:cnfStyle w:val="000000100000" w:firstRow="0" w:lastRow="0" w:firstColumn="0" w:lastColumn="0" w:oddVBand="0" w:evenVBand="0" w:oddHBand="1" w:evenHBand="0" w:firstRowFirstColumn="0" w:firstRowLastColumn="0" w:lastRowFirstColumn="0" w:lastRowLastColumn="0"/>
            </w:pPr>
            <w:r>
              <w:t>Car outside of Red Rocket, player takes the car to East Haven</w:t>
            </w:r>
          </w:p>
          <w:p w14:paraId="3162C38B" w14:textId="233F762A" w:rsidR="00EF0C3B" w:rsidRDefault="008A06D4" w:rsidP="00BD2A25">
            <w:pPr>
              <w:cnfStyle w:val="000000100000" w:firstRow="0" w:lastRow="0" w:firstColumn="0" w:lastColumn="0" w:oddVBand="0" w:evenVBand="0" w:oddHBand="1" w:evenHBand="0" w:firstRowFirstColumn="0" w:firstRowLastColumn="0" w:lastRowFirstColumn="0" w:lastRowLastColumn="0"/>
            </w:pPr>
            <w:r>
              <w:rPr>
                <w:noProof/>
              </w:rPr>
              <w:drawing>
                <wp:inline distT="0" distB="0" distL="0" distR="0" wp14:anchorId="622B7847" wp14:editId="2DB591CF">
                  <wp:extent cx="2505075" cy="1409105"/>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520741" cy="1417917"/>
                          </a:xfrm>
                          <a:prstGeom prst="rect">
                            <a:avLst/>
                          </a:prstGeom>
                        </pic:spPr>
                      </pic:pic>
                    </a:graphicData>
                  </a:graphic>
                </wp:inline>
              </w:drawing>
            </w:r>
            <w:r>
              <w:t xml:space="preserve"> </w:t>
            </w:r>
            <w:r w:rsidR="00EF0C3B">
              <w:t>[1]</w:t>
            </w:r>
          </w:p>
        </w:tc>
      </w:tr>
      <w:tr w:rsidR="008A06D4" w14:paraId="61125A38" w14:textId="77777777" w:rsidTr="00BD2A25">
        <w:tc>
          <w:tcPr>
            <w:cnfStyle w:val="001000000000" w:firstRow="0" w:lastRow="0" w:firstColumn="1" w:lastColumn="0" w:oddVBand="0" w:evenVBand="0" w:oddHBand="0" w:evenHBand="0" w:firstRowFirstColumn="0" w:firstRowLastColumn="0" w:lastRowFirstColumn="0" w:lastRowLastColumn="0"/>
            <w:tcW w:w="3116" w:type="dxa"/>
          </w:tcPr>
          <w:p w14:paraId="238F4736" w14:textId="1F7A66B5" w:rsidR="00BD2A25" w:rsidRDefault="000D2F5E" w:rsidP="00BD2A25">
            <w:r>
              <w:t>W.H. Sabrina Biotech/ Located within the East Haven small world, outside the settlement.</w:t>
            </w:r>
          </w:p>
        </w:tc>
        <w:tc>
          <w:tcPr>
            <w:tcW w:w="3117" w:type="dxa"/>
          </w:tcPr>
          <w:p w14:paraId="4AAB987E" w14:textId="28A854B0" w:rsidR="00BD2A25" w:rsidRDefault="000D2F5E" w:rsidP="00BD2A25">
            <w:pPr>
              <w:cnfStyle w:val="000000000000" w:firstRow="0" w:lastRow="0" w:firstColumn="0" w:lastColumn="0" w:oddVBand="0" w:evenVBand="0" w:oddHBand="0" w:evenHBand="0" w:firstRowFirstColumn="0" w:firstRowLastColumn="0" w:lastRowFirstColumn="0" w:lastRowLastColumn="0"/>
            </w:pPr>
            <w:r>
              <w:t>Sabrina Biotech / Institute Icon</w:t>
            </w:r>
          </w:p>
        </w:tc>
        <w:tc>
          <w:tcPr>
            <w:tcW w:w="3117" w:type="dxa"/>
          </w:tcPr>
          <w:p w14:paraId="3405E441" w14:textId="389ABC43" w:rsidR="00BD2A25" w:rsidRDefault="000D2F5E" w:rsidP="00BD2A25">
            <w:pPr>
              <w:cnfStyle w:val="000000000000" w:firstRow="0" w:lastRow="0" w:firstColumn="0" w:lastColumn="0" w:oddVBand="0" w:evenVBand="0" w:oddHBand="0" w:evenHBand="0" w:firstRowFirstColumn="0" w:firstRowLastColumn="0" w:lastRowFirstColumn="0" w:lastRowLastColumn="0"/>
            </w:pPr>
            <w:r>
              <w:t>Large building outside of East Haven</w:t>
            </w:r>
            <w:r w:rsidR="00FC2C73">
              <w:rPr>
                <w:noProof/>
              </w:rPr>
              <w:t xml:space="preserve"> </w:t>
            </w:r>
            <w:r w:rsidR="008A06D4">
              <w:rPr>
                <w:noProof/>
              </w:rPr>
              <w:drawing>
                <wp:inline distT="0" distB="0" distL="0" distR="0" wp14:anchorId="6DB130E4" wp14:editId="7BDFD9D0">
                  <wp:extent cx="2495550" cy="1403747"/>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507857" cy="1410670"/>
                          </a:xfrm>
                          <a:prstGeom prst="rect">
                            <a:avLst/>
                          </a:prstGeom>
                        </pic:spPr>
                      </pic:pic>
                    </a:graphicData>
                  </a:graphic>
                </wp:inline>
              </w:drawing>
            </w:r>
            <w:r w:rsidR="008A06D4">
              <w:rPr>
                <w:noProof/>
              </w:rPr>
              <w:t xml:space="preserve"> </w:t>
            </w:r>
            <w:r w:rsidR="00FC2C73">
              <w:rPr>
                <w:noProof/>
              </w:rPr>
              <w:t>[1]</w:t>
            </w:r>
          </w:p>
        </w:tc>
      </w:tr>
      <w:tr w:rsidR="008A06D4" w14:paraId="32579FFC" w14:textId="77777777" w:rsidTr="00BD2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6" w:type="dxa"/>
          </w:tcPr>
          <w:p w14:paraId="15A5B99A" w14:textId="086D9E7A" w:rsidR="00810EB6" w:rsidRDefault="003C54CB" w:rsidP="00BD2A25">
            <w:r>
              <w:t>The Quartermaster/ East Haven</w:t>
            </w:r>
          </w:p>
        </w:tc>
        <w:tc>
          <w:tcPr>
            <w:tcW w:w="3117" w:type="dxa"/>
          </w:tcPr>
          <w:p w14:paraId="11CE17A0" w14:textId="1E7F2786" w:rsidR="00810EB6" w:rsidRDefault="003C54CB" w:rsidP="00BD2A25">
            <w:pPr>
              <w:cnfStyle w:val="000000100000" w:firstRow="0" w:lastRow="0" w:firstColumn="0" w:lastColumn="0" w:oddVBand="0" w:evenVBand="0" w:oddHBand="1" w:evenHBand="0" w:firstRowFirstColumn="0" w:firstRowLastColumn="0" w:lastRowFirstColumn="0" w:lastRowLastColumn="0"/>
            </w:pPr>
            <w:r>
              <w:t>N/A</w:t>
            </w:r>
          </w:p>
        </w:tc>
        <w:tc>
          <w:tcPr>
            <w:tcW w:w="3117" w:type="dxa"/>
          </w:tcPr>
          <w:p w14:paraId="2B2E0F51" w14:textId="77777777" w:rsidR="00810EB6" w:rsidRDefault="003C54CB" w:rsidP="00BD2A25">
            <w:pPr>
              <w:cnfStyle w:val="000000100000" w:firstRow="0" w:lastRow="0" w:firstColumn="0" w:lastColumn="0" w:oddVBand="0" w:evenVBand="0" w:oddHBand="1" w:evenHBand="0" w:firstRowFirstColumn="0" w:firstRowLastColumn="0" w:lastRowFirstColumn="0" w:lastRowLastColumn="0"/>
            </w:pPr>
            <w:r>
              <w:t>Man standing outside ruined home in East Haven (Side Quest Giver)</w:t>
            </w:r>
          </w:p>
          <w:p w14:paraId="2A6CFDF6" w14:textId="1AAA1EAC" w:rsidR="0078605D" w:rsidRDefault="008A06D4" w:rsidP="00BD2A25">
            <w:pPr>
              <w:cnfStyle w:val="000000100000" w:firstRow="0" w:lastRow="0" w:firstColumn="0" w:lastColumn="0" w:oddVBand="0" w:evenVBand="0" w:oddHBand="1" w:evenHBand="0" w:firstRowFirstColumn="0" w:firstRowLastColumn="0" w:lastRowFirstColumn="0" w:lastRowLastColumn="0"/>
            </w:pPr>
            <w:r>
              <w:rPr>
                <w:noProof/>
              </w:rPr>
              <w:drawing>
                <wp:inline distT="0" distB="0" distL="0" distR="0" wp14:anchorId="04124B8B" wp14:editId="6782C330">
                  <wp:extent cx="2686050" cy="151090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06021" cy="1522137"/>
                          </a:xfrm>
                          <a:prstGeom prst="rect">
                            <a:avLst/>
                          </a:prstGeom>
                        </pic:spPr>
                      </pic:pic>
                    </a:graphicData>
                  </a:graphic>
                </wp:inline>
              </w:drawing>
            </w:r>
            <w:r>
              <w:t xml:space="preserve"> </w:t>
            </w:r>
            <w:r w:rsidR="0078605D">
              <w:t>[1]</w:t>
            </w:r>
          </w:p>
        </w:tc>
      </w:tr>
    </w:tbl>
    <w:p w14:paraId="181BF08F" w14:textId="6B9EEEB1" w:rsidR="00BD2A25" w:rsidRDefault="00BD2A25" w:rsidP="00BD2A25"/>
    <w:p w14:paraId="4B37E533" w14:textId="7AF64FF1" w:rsidR="00FC2C73" w:rsidRDefault="00FC2C73" w:rsidP="00BD2A25"/>
    <w:p w14:paraId="5665C836" w14:textId="19BE9C9B" w:rsidR="0078605D" w:rsidRDefault="0078605D" w:rsidP="00BD2A25"/>
    <w:p w14:paraId="408AA9BF" w14:textId="77777777" w:rsidR="0078605D" w:rsidRDefault="0078605D" w:rsidP="00BD2A25"/>
    <w:p w14:paraId="2BE9672A" w14:textId="77777777" w:rsidR="00FC2C73" w:rsidRDefault="00FC2C73" w:rsidP="00BD2A25"/>
    <w:p w14:paraId="02E86C1A" w14:textId="77777777" w:rsidR="00BD2A25" w:rsidRDefault="00BD2A25" w:rsidP="00BD2A25">
      <w:pPr>
        <w:pStyle w:val="Heading2"/>
      </w:pPr>
      <w:bookmarkStart w:id="5" w:name="_Toc101625544"/>
      <w:r>
        <w:lastRenderedPageBreak/>
        <w:t>Reference IDs</w:t>
      </w:r>
      <w:r w:rsidR="00DF2203">
        <w:t xml:space="preserve"> / COC Labels</w:t>
      </w:r>
      <w:bookmarkEnd w:id="5"/>
    </w:p>
    <w:tbl>
      <w:tblPr>
        <w:tblStyle w:val="GridTable4-Accent1"/>
        <w:tblW w:w="0" w:type="auto"/>
        <w:tblLook w:val="04A0" w:firstRow="1" w:lastRow="0" w:firstColumn="1" w:lastColumn="0" w:noHBand="0" w:noVBand="1"/>
      </w:tblPr>
      <w:tblGrid>
        <w:gridCol w:w="2245"/>
        <w:gridCol w:w="2783"/>
        <w:gridCol w:w="1789"/>
        <w:gridCol w:w="2533"/>
      </w:tblGrid>
      <w:tr w:rsidR="00623F82" w14:paraId="1BF76A0B" w14:textId="77777777" w:rsidTr="00DF220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45" w:type="dxa"/>
          </w:tcPr>
          <w:p w14:paraId="2987E63B" w14:textId="77777777" w:rsidR="00623F82" w:rsidRDefault="00DF2203" w:rsidP="00262B34">
            <w:r>
              <w:t>In-Game Name</w:t>
            </w:r>
          </w:p>
        </w:tc>
        <w:tc>
          <w:tcPr>
            <w:tcW w:w="2783" w:type="dxa"/>
          </w:tcPr>
          <w:p w14:paraId="5D983588" w14:textId="77777777" w:rsidR="00623F82" w:rsidRDefault="00623F82" w:rsidP="00262B34">
            <w:pPr>
              <w:cnfStyle w:val="100000000000" w:firstRow="1" w:lastRow="0" w:firstColumn="0" w:lastColumn="0" w:oddVBand="0" w:evenVBand="0" w:oddHBand="0" w:evenHBand="0" w:firstRowFirstColumn="0" w:firstRowLastColumn="0" w:lastRowFirstColumn="0" w:lastRowLastColumn="0"/>
            </w:pPr>
            <w:r>
              <w:t>Reference ID</w:t>
            </w:r>
          </w:p>
        </w:tc>
        <w:tc>
          <w:tcPr>
            <w:tcW w:w="1789" w:type="dxa"/>
          </w:tcPr>
          <w:p w14:paraId="334A99EB" w14:textId="77777777" w:rsidR="00623F82" w:rsidRDefault="00623F82" w:rsidP="00623F82">
            <w:pPr>
              <w:jc w:val="center"/>
              <w:cnfStyle w:val="100000000000" w:firstRow="1" w:lastRow="0" w:firstColumn="0" w:lastColumn="0" w:oddVBand="0" w:evenVBand="0" w:oddHBand="0" w:evenHBand="0" w:firstRowFirstColumn="0" w:firstRowLastColumn="0" w:lastRowFirstColumn="0" w:lastRowLastColumn="0"/>
            </w:pPr>
            <w:r>
              <w:t>COC Label</w:t>
            </w:r>
          </w:p>
        </w:tc>
        <w:tc>
          <w:tcPr>
            <w:tcW w:w="2533" w:type="dxa"/>
          </w:tcPr>
          <w:p w14:paraId="4FFF9B58" w14:textId="77777777" w:rsidR="00623F82" w:rsidRDefault="00623F82" w:rsidP="00262B34">
            <w:pPr>
              <w:cnfStyle w:val="100000000000" w:firstRow="1" w:lastRow="0" w:firstColumn="0" w:lastColumn="0" w:oddVBand="0" w:evenVBand="0" w:oddHBand="0" w:evenHBand="0" w:firstRowFirstColumn="0" w:firstRowLastColumn="0" w:lastRowFirstColumn="0" w:lastRowLastColumn="0"/>
            </w:pPr>
            <w:r>
              <w:t>Description</w:t>
            </w:r>
          </w:p>
        </w:tc>
      </w:tr>
      <w:tr w:rsidR="00623F82" w14:paraId="4C69B72A" w14:textId="77777777" w:rsidTr="00DF220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45" w:type="dxa"/>
          </w:tcPr>
          <w:p w14:paraId="7DABF11F" w14:textId="7788DF4B" w:rsidR="00623F82" w:rsidRPr="00623F82" w:rsidRDefault="00ED41F9" w:rsidP="00DF2203">
            <w:pPr>
              <w:rPr>
                <w:b w:val="0"/>
              </w:rPr>
            </w:pPr>
            <w:r>
              <w:rPr>
                <w:b w:val="0"/>
              </w:rPr>
              <w:t>Red Rocket Gas Station</w:t>
            </w:r>
          </w:p>
        </w:tc>
        <w:tc>
          <w:tcPr>
            <w:tcW w:w="2783" w:type="dxa"/>
          </w:tcPr>
          <w:p w14:paraId="484E3D41" w14:textId="77C8E666" w:rsidR="00623F82" w:rsidRDefault="00ED41F9" w:rsidP="00262B34">
            <w:pPr>
              <w:cnfStyle w:val="000000100000" w:firstRow="0" w:lastRow="0" w:firstColumn="0" w:lastColumn="0" w:oddVBand="0" w:evenVBand="0" w:oddHBand="1" w:evenHBand="0" w:firstRowFirstColumn="0" w:firstRowLastColumn="0" w:lastRowFirstColumn="0" w:lastRowLastColumn="0"/>
            </w:pPr>
            <w:proofErr w:type="spellStart"/>
            <w:r>
              <w:t>redrocketext</w:t>
            </w:r>
            <w:proofErr w:type="spellEnd"/>
          </w:p>
        </w:tc>
        <w:tc>
          <w:tcPr>
            <w:tcW w:w="1789" w:type="dxa"/>
          </w:tcPr>
          <w:p w14:paraId="7C90BE5A" w14:textId="68EC54F5" w:rsidR="00623F82" w:rsidRDefault="00ED41F9" w:rsidP="00DF2203">
            <w:pPr>
              <w:jc w:val="center"/>
              <w:cnfStyle w:val="000000100000" w:firstRow="0" w:lastRow="0" w:firstColumn="0" w:lastColumn="0" w:oddVBand="0" w:evenVBand="0" w:oddHBand="1" w:evenHBand="0" w:firstRowFirstColumn="0" w:firstRowLastColumn="0" w:lastRowFirstColumn="0" w:lastRowLastColumn="0"/>
            </w:pPr>
            <w:proofErr w:type="spellStart"/>
            <w:r>
              <w:t>Redrocketext</w:t>
            </w:r>
            <w:proofErr w:type="spellEnd"/>
          </w:p>
        </w:tc>
        <w:tc>
          <w:tcPr>
            <w:tcW w:w="2533" w:type="dxa"/>
          </w:tcPr>
          <w:p w14:paraId="57E3776F" w14:textId="48C5B478" w:rsidR="00623F82" w:rsidRDefault="00ED41F9" w:rsidP="00262B34">
            <w:pPr>
              <w:cnfStyle w:val="000000100000" w:firstRow="0" w:lastRow="0" w:firstColumn="0" w:lastColumn="0" w:oddVBand="0" w:evenVBand="0" w:oddHBand="1" w:evenHBand="0" w:firstRowFirstColumn="0" w:firstRowLastColumn="0" w:lastRowFirstColumn="0" w:lastRowLastColumn="0"/>
            </w:pPr>
            <w:r>
              <w:t>Commonwealth location- red rocket gas station exterior, quest giver location</w:t>
            </w:r>
          </w:p>
        </w:tc>
      </w:tr>
      <w:tr w:rsidR="00623F82" w14:paraId="66495EE3" w14:textId="77777777" w:rsidTr="00DF2203">
        <w:tc>
          <w:tcPr>
            <w:cnfStyle w:val="001000000000" w:firstRow="0" w:lastRow="0" w:firstColumn="1" w:lastColumn="0" w:oddVBand="0" w:evenVBand="0" w:oddHBand="0" w:evenHBand="0" w:firstRowFirstColumn="0" w:firstRowLastColumn="0" w:lastRowFirstColumn="0" w:lastRowLastColumn="0"/>
            <w:tcW w:w="2245" w:type="dxa"/>
          </w:tcPr>
          <w:p w14:paraId="0EA497EF" w14:textId="6BB2DA99" w:rsidR="00623F82" w:rsidRPr="00623F82" w:rsidRDefault="00ED41F9" w:rsidP="00DF2203">
            <w:pPr>
              <w:rPr>
                <w:b w:val="0"/>
              </w:rPr>
            </w:pPr>
            <w:r>
              <w:rPr>
                <w:b w:val="0"/>
              </w:rPr>
              <w:t>East Haven</w:t>
            </w:r>
          </w:p>
        </w:tc>
        <w:tc>
          <w:tcPr>
            <w:tcW w:w="2783" w:type="dxa"/>
          </w:tcPr>
          <w:p w14:paraId="5B655ED9" w14:textId="6626FF67" w:rsidR="00623F82" w:rsidRDefault="00ED41F9" w:rsidP="00623F82">
            <w:pPr>
              <w:cnfStyle w:val="000000000000" w:firstRow="0" w:lastRow="0" w:firstColumn="0" w:lastColumn="0" w:oddVBand="0" w:evenVBand="0" w:oddHBand="0" w:evenHBand="0" w:firstRowFirstColumn="0" w:firstRowLastColumn="0" w:lastRowFirstColumn="0" w:lastRowLastColumn="0"/>
            </w:pPr>
            <w:r>
              <w:t>00C31MRHaven</w:t>
            </w:r>
            <w:r w:rsidR="00623F82">
              <w:t xml:space="preserve"> </w:t>
            </w:r>
          </w:p>
        </w:tc>
        <w:tc>
          <w:tcPr>
            <w:tcW w:w="1789" w:type="dxa"/>
          </w:tcPr>
          <w:p w14:paraId="5AF49F6B" w14:textId="79B0CC25" w:rsidR="00623F82" w:rsidRDefault="00ED41F9" w:rsidP="00262B34">
            <w:pPr>
              <w:cnfStyle w:val="000000000000" w:firstRow="0" w:lastRow="0" w:firstColumn="0" w:lastColumn="0" w:oddVBand="0" w:evenVBand="0" w:oddHBand="0" w:evenHBand="0" w:firstRowFirstColumn="0" w:firstRowLastColumn="0" w:lastRowFirstColumn="0" w:lastRowLastColumn="0"/>
            </w:pPr>
            <w:r>
              <w:t xml:space="preserve">Same as </w:t>
            </w:r>
            <w:proofErr w:type="spellStart"/>
            <w:r>
              <w:t>RefID</w:t>
            </w:r>
            <w:proofErr w:type="spellEnd"/>
          </w:p>
        </w:tc>
        <w:tc>
          <w:tcPr>
            <w:tcW w:w="2533" w:type="dxa"/>
          </w:tcPr>
          <w:p w14:paraId="7594BDFC" w14:textId="75C768A8" w:rsidR="00623F82" w:rsidRDefault="00ED41F9" w:rsidP="00262B34">
            <w:pPr>
              <w:cnfStyle w:val="000000000000" w:firstRow="0" w:lastRow="0" w:firstColumn="0" w:lastColumn="0" w:oddVBand="0" w:evenVBand="0" w:oddHBand="0" w:evenHBand="0" w:firstRowFirstColumn="0" w:firstRowLastColumn="0" w:lastRowFirstColumn="0" w:lastRowLastColumn="0"/>
            </w:pPr>
            <w:r>
              <w:t>Exterior small world- small settlement town</w:t>
            </w:r>
          </w:p>
        </w:tc>
      </w:tr>
      <w:tr w:rsidR="00623F82" w14:paraId="610DF7CD" w14:textId="77777777" w:rsidTr="00DF220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45" w:type="dxa"/>
          </w:tcPr>
          <w:p w14:paraId="27CA0B80" w14:textId="2C24CAF7" w:rsidR="00623F82" w:rsidRPr="00623F82" w:rsidRDefault="00ED41F9" w:rsidP="00DF2203">
            <w:pPr>
              <w:rPr>
                <w:b w:val="0"/>
              </w:rPr>
            </w:pPr>
            <w:r>
              <w:rPr>
                <w:b w:val="0"/>
              </w:rPr>
              <w:t>W.H. Sabrina Biotech</w:t>
            </w:r>
          </w:p>
        </w:tc>
        <w:tc>
          <w:tcPr>
            <w:tcW w:w="2783" w:type="dxa"/>
          </w:tcPr>
          <w:p w14:paraId="0D27E999" w14:textId="04EC334F" w:rsidR="00623F82" w:rsidRDefault="00ED41F9" w:rsidP="00262B34">
            <w:pPr>
              <w:cnfStyle w:val="000000100000" w:firstRow="0" w:lastRow="0" w:firstColumn="0" w:lastColumn="0" w:oddVBand="0" w:evenVBand="0" w:oddHBand="1" w:evenHBand="0" w:firstRowFirstColumn="0" w:firstRowLastColumn="0" w:lastRowFirstColumn="0" w:lastRowLastColumn="0"/>
            </w:pPr>
            <w:r>
              <w:t>00C31MRSabrinaInt</w:t>
            </w:r>
          </w:p>
        </w:tc>
        <w:tc>
          <w:tcPr>
            <w:tcW w:w="1789" w:type="dxa"/>
          </w:tcPr>
          <w:p w14:paraId="4F39399E" w14:textId="31E0E1EF" w:rsidR="00623F82" w:rsidRDefault="00ED41F9" w:rsidP="00262B34">
            <w:pPr>
              <w:cnfStyle w:val="000000100000" w:firstRow="0" w:lastRow="0" w:firstColumn="0" w:lastColumn="0" w:oddVBand="0" w:evenVBand="0" w:oddHBand="1" w:evenHBand="0" w:firstRowFirstColumn="0" w:firstRowLastColumn="0" w:lastRowFirstColumn="0" w:lastRowLastColumn="0"/>
            </w:pPr>
            <w:r>
              <w:t xml:space="preserve">Same as </w:t>
            </w:r>
            <w:proofErr w:type="spellStart"/>
            <w:r>
              <w:t>RefID</w:t>
            </w:r>
            <w:proofErr w:type="spellEnd"/>
          </w:p>
        </w:tc>
        <w:tc>
          <w:tcPr>
            <w:tcW w:w="2533" w:type="dxa"/>
          </w:tcPr>
          <w:p w14:paraId="61645496" w14:textId="6B6A7A7A" w:rsidR="00623F82" w:rsidRDefault="00ED41F9" w:rsidP="00262B34">
            <w:pPr>
              <w:cnfStyle w:val="000000100000" w:firstRow="0" w:lastRow="0" w:firstColumn="0" w:lastColumn="0" w:oddVBand="0" w:evenVBand="0" w:oddHBand="1" w:evenHBand="0" w:firstRowFirstColumn="0" w:firstRowLastColumn="0" w:lastRowFirstColumn="0" w:lastRowLastColumn="0"/>
            </w:pPr>
            <w:r>
              <w:t>Interior cell- High Tech laboratory</w:t>
            </w:r>
          </w:p>
        </w:tc>
      </w:tr>
    </w:tbl>
    <w:p w14:paraId="6FE8503B" w14:textId="77777777" w:rsidR="00BD2A25" w:rsidRPr="00BD2A25" w:rsidRDefault="00BD2A25" w:rsidP="00BD2A25"/>
    <w:p w14:paraId="3E5AE2B1" w14:textId="77777777" w:rsidR="00BD2A25" w:rsidRDefault="00BD2A25">
      <w:pPr>
        <w:rPr>
          <w:rFonts w:asciiTheme="majorHAnsi" w:eastAsiaTheme="majorEastAsia" w:hAnsiTheme="majorHAnsi" w:cstheme="majorBidi"/>
          <w:b/>
          <w:bCs/>
          <w:color w:val="365F91" w:themeColor="accent1" w:themeShade="BF"/>
          <w:sz w:val="28"/>
          <w:szCs w:val="28"/>
        </w:rPr>
      </w:pPr>
      <w:r>
        <w:br w:type="page"/>
      </w:r>
    </w:p>
    <w:p w14:paraId="3FB7727F" w14:textId="0903E062" w:rsidR="00812182" w:rsidRDefault="00812182" w:rsidP="00812182">
      <w:pPr>
        <w:pStyle w:val="Heading1"/>
      </w:pPr>
      <w:bookmarkStart w:id="6" w:name="_Toc101625545"/>
      <w:r>
        <w:lastRenderedPageBreak/>
        <w:t>Walkthrough</w:t>
      </w:r>
      <w:bookmarkEnd w:id="6"/>
    </w:p>
    <w:p w14:paraId="74C3D6C8" w14:textId="796C024D" w:rsidR="00572E77" w:rsidRPr="00572E77" w:rsidRDefault="00572E77" w:rsidP="00572E77">
      <w:r>
        <w:t>Walkthrough Link:</w:t>
      </w:r>
      <w:r w:rsidR="0078605D">
        <w:t xml:space="preserve"> </w:t>
      </w:r>
      <w:hyperlink r:id="rId14" w:history="1">
        <w:r w:rsidR="00814448" w:rsidRPr="00982120">
          <w:rPr>
            <w:rStyle w:val="Hyperlink"/>
          </w:rPr>
          <w:t>https://smu.box.com/s/aio5ywqoo71j4lu0u873l7l3xqfkfd82</w:t>
        </w:r>
      </w:hyperlink>
      <w:r w:rsidR="00814448">
        <w:t xml:space="preserve"> </w:t>
      </w:r>
    </w:p>
    <w:p w14:paraId="7BB055F0" w14:textId="1C57A08C" w:rsidR="00812182" w:rsidRPr="009043FE" w:rsidRDefault="00812182" w:rsidP="00812182">
      <w:pPr>
        <w:pStyle w:val="Heading3"/>
      </w:pPr>
      <w:bookmarkStart w:id="7" w:name="_Toc82773063"/>
      <w:bookmarkStart w:id="8" w:name="_Toc101625546"/>
      <w:r>
        <w:t xml:space="preserve">Overview </w:t>
      </w:r>
      <w:bookmarkEnd w:id="7"/>
      <w:r>
        <w:t>Map</w:t>
      </w:r>
      <w:r w:rsidR="000808AD">
        <w:t>- Exterior</w:t>
      </w:r>
      <w:bookmarkEnd w:id="8"/>
    </w:p>
    <w:p w14:paraId="7772C9B1" w14:textId="4206A687" w:rsidR="00812182" w:rsidRDefault="0078605D" w:rsidP="001D1AA9">
      <w:pPr>
        <w:keepNext/>
      </w:pPr>
      <w:r>
        <w:rPr>
          <w:noProof/>
        </w:rPr>
        <w:drawing>
          <wp:inline distT="0" distB="0" distL="0" distR="0" wp14:anchorId="3C0737CA" wp14:editId="5949301F">
            <wp:extent cx="5635524" cy="3333750"/>
            <wp:effectExtent l="0" t="0" r="3810"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15"/>
                    <a:stretch>
                      <a:fillRect/>
                    </a:stretch>
                  </pic:blipFill>
                  <pic:spPr>
                    <a:xfrm>
                      <a:off x="0" y="0"/>
                      <a:ext cx="5656175" cy="3345966"/>
                    </a:xfrm>
                    <a:prstGeom prst="rect">
                      <a:avLst/>
                    </a:prstGeom>
                  </pic:spPr>
                </pic:pic>
              </a:graphicData>
            </a:graphic>
          </wp:inline>
        </w:drawing>
      </w:r>
      <w:r>
        <w:t xml:space="preserve"> </w:t>
      </w:r>
      <w:r w:rsidR="00596FBD">
        <w:t>[</w:t>
      </w:r>
      <w:r w:rsidR="00461D4F">
        <w:t>2</w:t>
      </w:r>
      <w:r w:rsidR="00596FBD">
        <w:t>]</w:t>
      </w:r>
    </w:p>
    <w:tbl>
      <w:tblPr>
        <w:tblStyle w:val="GridTable4-Accent1"/>
        <w:tblW w:w="10795" w:type="dxa"/>
        <w:jc w:val="center"/>
        <w:tblLayout w:type="fixed"/>
        <w:tblLook w:val="04A0" w:firstRow="1" w:lastRow="0" w:firstColumn="1" w:lastColumn="0" w:noHBand="0" w:noVBand="1"/>
      </w:tblPr>
      <w:tblGrid>
        <w:gridCol w:w="715"/>
        <w:gridCol w:w="10080"/>
      </w:tblGrid>
      <w:tr w:rsidR="00812182" w14:paraId="15BCB5F4" w14:textId="77777777" w:rsidTr="00A9773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vAlign w:val="bottom"/>
          </w:tcPr>
          <w:p w14:paraId="09B09253" w14:textId="77777777" w:rsidR="00812182" w:rsidRDefault="00812182" w:rsidP="00A97733">
            <w:pPr>
              <w:jc w:val="center"/>
            </w:pPr>
            <w:r>
              <w:br w:type="page"/>
              <w:t>Map Label</w:t>
            </w:r>
          </w:p>
        </w:tc>
        <w:tc>
          <w:tcPr>
            <w:tcW w:w="10080" w:type="dxa"/>
            <w:vAlign w:val="bottom"/>
          </w:tcPr>
          <w:p w14:paraId="55EA39EA" w14:textId="77777777" w:rsidR="00812182" w:rsidRDefault="00812182" w:rsidP="00A97733">
            <w:pPr>
              <w:jc w:val="center"/>
              <w:cnfStyle w:val="100000000000" w:firstRow="1" w:lastRow="0" w:firstColumn="0" w:lastColumn="0" w:oddVBand="0" w:evenVBand="0" w:oddHBand="0" w:evenHBand="0" w:firstRowFirstColumn="0" w:firstRowLastColumn="0" w:lastRowFirstColumn="0" w:lastRowLastColumn="0"/>
            </w:pPr>
            <w:r>
              <w:t>Top Level Walkthrough</w:t>
            </w:r>
          </w:p>
        </w:tc>
      </w:tr>
      <w:tr w:rsidR="00812182" w14:paraId="58894EA7" w14:textId="77777777" w:rsidTr="00A977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039D135B" w14:textId="77777777" w:rsidR="00812182" w:rsidRDefault="00812182" w:rsidP="00A97733">
            <w:pPr>
              <w:jc w:val="center"/>
            </w:pPr>
            <w:r>
              <w:t>1</w:t>
            </w:r>
          </w:p>
        </w:tc>
        <w:tc>
          <w:tcPr>
            <w:tcW w:w="10080" w:type="dxa"/>
          </w:tcPr>
          <w:p w14:paraId="3BFC4900" w14:textId="5C46CA03" w:rsidR="00812182" w:rsidRPr="00714F1D" w:rsidRDefault="00714F1D" w:rsidP="00A97733">
            <w:pPr>
              <w:cnfStyle w:val="000000100000" w:firstRow="0" w:lastRow="0" w:firstColumn="0" w:lastColumn="0" w:oddVBand="0" w:evenVBand="0" w:oddHBand="1" w:evenHBand="0" w:firstRowFirstColumn="0" w:firstRowLastColumn="0" w:lastRowFirstColumn="0" w:lastRowLastColumn="0"/>
            </w:pPr>
            <w:r>
              <w:t xml:space="preserve">At </w:t>
            </w:r>
            <w:r>
              <w:rPr>
                <w:b/>
                <w:bCs/>
              </w:rPr>
              <w:t>Red Rocket</w:t>
            </w:r>
            <w:r>
              <w:t xml:space="preserve">, speak to </w:t>
            </w:r>
            <w:r>
              <w:rPr>
                <w:b/>
                <w:bCs/>
              </w:rPr>
              <w:t>Freddy</w:t>
            </w:r>
            <w:r>
              <w:t xml:space="preserve"> to learn about </w:t>
            </w:r>
            <w:r>
              <w:rPr>
                <w:b/>
                <w:bCs/>
              </w:rPr>
              <w:t>East Haven</w:t>
            </w:r>
            <w:r>
              <w:t xml:space="preserve">, a settlement under the protection of </w:t>
            </w:r>
            <w:r>
              <w:rPr>
                <w:b/>
                <w:bCs/>
              </w:rPr>
              <w:t>The Unstoppables</w:t>
            </w:r>
            <w:r>
              <w:t xml:space="preserve">, a group of vigilantes that dress up like famous comic heroes to inspire hope in the masses. He offers </w:t>
            </w:r>
            <w:r w:rsidR="00873776">
              <w:t xml:space="preserve">to drive </w:t>
            </w:r>
            <w:r>
              <w:t xml:space="preserve">his </w:t>
            </w:r>
            <w:r>
              <w:rPr>
                <w:b/>
                <w:bCs/>
              </w:rPr>
              <w:t>car</w:t>
            </w:r>
            <w:r>
              <w:t xml:space="preserve"> to </w:t>
            </w:r>
            <w:r>
              <w:rPr>
                <w:b/>
                <w:bCs/>
              </w:rPr>
              <w:t>East Haven</w:t>
            </w:r>
            <w:r w:rsidR="00873776">
              <w:t xml:space="preserve"> with the player</w:t>
            </w:r>
            <w:r>
              <w:rPr>
                <w:b/>
                <w:bCs/>
              </w:rPr>
              <w:t>.</w:t>
            </w:r>
          </w:p>
        </w:tc>
      </w:tr>
      <w:tr w:rsidR="00812182" w14:paraId="59C56200" w14:textId="77777777" w:rsidTr="00A97733">
        <w:trPr>
          <w:jc w:val="center"/>
        </w:trPr>
        <w:tc>
          <w:tcPr>
            <w:cnfStyle w:val="001000000000" w:firstRow="0" w:lastRow="0" w:firstColumn="1" w:lastColumn="0" w:oddVBand="0" w:evenVBand="0" w:oddHBand="0" w:evenHBand="0" w:firstRowFirstColumn="0" w:firstRowLastColumn="0" w:lastRowFirstColumn="0" w:lastRowLastColumn="0"/>
            <w:tcW w:w="715" w:type="dxa"/>
          </w:tcPr>
          <w:p w14:paraId="269B4BB7" w14:textId="77777777" w:rsidR="00812182" w:rsidRDefault="00812182" w:rsidP="00A97733">
            <w:pPr>
              <w:jc w:val="center"/>
            </w:pPr>
            <w:r>
              <w:t>2</w:t>
            </w:r>
          </w:p>
        </w:tc>
        <w:tc>
          <w:tcPr>
            <w:tcW w:w="10080" w:type="dxa"/>
          </w:tcPr>
          <w:p w14:paraId="7A4D3866" w14:textId="43A30C2C" w:rsidR="00812182" w:rsidRDefault="00714F1D" w:rsidP="00A97733">
            <w:pPr>
              <w:cnfStyle w:val="000000000000" w:firstRow="0" w:lastRow="0" w:firstColumn="0" w:lastColumn="0" w:oddVBand="0" w:evenVBand="0" w:oddHBand="0" w:evenHBand="0" w:firstRowFirstColumn="0" w:firstRowLastColumn="0" w:lastRowFirstColumn="0" w:lastRowLastColumn="0"/>
            </w:pPr>
            <w:r>
              <w:t xml:space="preserve">At </w:t>
            </w:r>
            <w:r>
              <w:rPr>
                <w:b/>
                <w:bCs/>
              </w:rPr>
              <w:t>East Haven</w:t>
            </w:r>
            <w:r>
              <w:t xml:space="preserve">, </w:t>
            </w:r>
            <w:r w:rsidR="00244FB9">
              <w:t xml:space="preserve">speak to the </w:t>
            </w:r>
            <w:r w:rsidR="00244FB9">
              <w:rPr>
                <w:b/>
                <w:bCs/>
              </w:rPr>
              <w:t>Mistress of Mystery</w:t>
            </w:r>
            <w:r w:rsidR="00244FB9">
              <w:t xml:space="preserve"> to learn that not all is well in </w:t>
            </w:r>
            <w:r w:rsidR="00244FB9">
              <w:rPr>
                <w:b/>
                <w:bCs/>
              </w:rPr>
              <w:t>East Haven</w:t>
            </w:r>
            <w:r w:rsidR="00244FB9">
              <w:t xml:space="preserve">. One of the </w:t>
            </w:r>
            <w:r w:rsidR="00244FB9">
              <w:rPr>
                <w:b/>
                <w:bCs/>
              </w:rPr>
              <w:t>Unstoppables</w:t>
            </w:r>
            <w:r w:rsidR="00244FB9">
              <w:t xml:space="preserve"> is dead, killed by a rogue member, </w:t>
            </w:r>
            <w:r w:rsidR="00244FB9">
              <w:rPr>
                <w:b/>
                <w:bCs/>
              </w:rPr>
              <w:t>the Inspector</w:t>
            </w:r>
            <w:r w:rsidR="00244FB9">
              <w:t xml:space="preserve">. </w:t>
            </w:r>
            <w:r w:rsidR="00244FB9">
              <w:rPr>
                <w:b/>
                <w:bCs/>
              </w:rPr>
              <w:t>The Mistress of Mystery</w:t>
            </w:r>
            <w:r w:rsidR="00244FB9">
              <w:t xml:space="preserve"> requests help in hunting her down.</w:t>
            </w:r>
            <w:r w:rsidR="00873776">
              <w:t xml:space="preserve"> The player can question her for mor information about </w:t>
            </w:r>
            <w:r w:rsidR="00873776">
              <w:rPr>
                <w:b/>
                <w:bCs/>
              </w:rPr>
              <w:t>The Unstoppables</w:t>
            </w:r>
            <w:r w:rsidR="00244FB9">
              <w:t>.</w:t>
            </w:r>
            <w:r w:rsidR="00873776">
              <w:t xml:space="preserve"> Once the request is accepted,</w:t>
            </w:r>
            <w:r w:rsidR="00244FB9">
              <w:t xml:space="preserve"> </w:t>
            </w:r>
            <w:r w:rsidR="00873776">
              <w:t>t</w:t>
            </w:r>
            <w:r w:rsidR="00244FB9">
              <w:t xml:space="preserve">he </w:t>
            </w:r>
            <w:r w:rsidR="00244FB9">
              <w:rPr>
                <w:b/>
                <w:bCs/>
              </w:rPr>
              <w:t>Mistress</w:t>
            </w:r>
            <w:r w:rsidR="00244FB9">
              <w:t xml:space="preserve"> will join as a </w:t>
            </w:r>
            <w:r w:rsidR="00244FB9">
              <w:rPr>
                <w:b/>
                <w:bCs/>
              </w:rPr>
              <w:t xml:space="preserve">follower </w:t>
            </w:r>
            <w:r w:rsidR="00244FB9">
              <w:t>for the rest of the quest</w:t>
            </w:r>
            <w:r w:rsidR="00873776">
              <w:t>.</w:t>
            </w:r>
          </w:p>
          <w:p w14:paraId="46EEB65C" w14:textId="6116C488" w:rsidR="00244FB9" w:rsidRDefault="00244FB9" w:rsidP="00A97733">
            <w:pPr>
              <w:cnfStyle w:val="000000000000" w:firstRow="0" w:lastRow="0" w:firstColumn="0" w:lastColumn="0" w:oddVBand="0" w:evenVBand="0" w:oddHBand="0" w:evenHBand="0" w:firstRowFirstColumn="0" w:firstRowLastColumn="0" w:lastRowFirstColumn="0" w:lastRowLastColumn="0"/>
              <w:rPr>
                <w:b/>
                <w:bCs/>
              </w:rPr>
            </w:pPr>
            <w:r>
              <w:t xml:space="preserve">There is also a nearby </w:t>
            </w:r>
            <w:r>
              <w:rPr>
                <w:b/>
                <w:bCs/>
              </w:rPr>
              <w:t>chest</w:t>
            </w:r>
            <w:r>
              <w:t xml:space="preserve"> with some </w:t>
            </w:r>
            <w:r>
              <w:rPr>
                <w:b/>
                <w:bCs/>
              </w:rPr>
              <w:t xml:space="preserve">armor, weapons, and </w:t>
            </w:r>
            <w:proofErr w:type="spellStart"/>
            <w:r>
              <w:rPr>
                <w:b/>
                <w:bCs/>
              </w:rPr>
              <w:t>stimpaks</w:t>
            </w:r>
            <w:proofErr w:type="spellEnd"/>
            <w:r>
              <w:rPr>
                <w:b/>
                <w:bCs/>
              </w:rPr>
              <w:t xml:space="preserve">. </w:t>
            </w:r>
          </w:p>
          <w:p w14:paraId="417E795C" w14:textId="27D0C588" w:rsidR="00873776" w:rsidRPr="00873776" w:rsidRDefault="00873776" w:rsidP="00A97733">
            <w:pPr>
              <w:cnfStyle w:val="000000000000" w:firstRow="0" w:lastRow="0" w:firstColumn="0" w:lastColumn="0" w:oddVBand="0" w:evenVBand="0" w:oddHBand="0" w:evenHBand="0" w:firstRowFirstColumn="0" w:firstRowLastColumn="0" w:lastRowFirstColumn="0" w:lastRowLastColumn="0"/>
            </w:pPr>
            <w:r>
              <w:t xml:space="preserve">The player also learns </w:t>
            </w:r>
            <w:r w:rsidR="00C77F17">
              <w:t>of</w:t>
            </w:r>
            <w:r>
              <w:t xml:space="preserve"> </w:t>
            </w:r>
            <w:r>
              <w:rPr>
                <w:b/>
                <w:bCs/>
              </w:rPr>
              <w:t>The Quartermaster</w:t>
            </w:r>
            <w:r w:rsidR="00C77F17">
              <w:rPr>
                <w:b/>
                <w:bCs/>
              </w:rPr>
              <w:t xml:space="preserve"> [A], </w:t>
            </w:r>
            <w:r w:rsidR="00C77F17">
              <w:t>who</w:t>
            </w:r>
            <w:r>
              <w:t xml:space="preserve"> might have some gear to share with the player</w:t>
            </w:r>
          </w:p>
          <w:p w14:paraId="2EB4664D" w14:textId="3A010078" w:rsidR="00244FB9" w:rsidRPr="00244FB9" w:rsidRDefault="00244FB9" w:rsidP="00A97733">
            <w:pPr>
              <w:cnfStyle w:val="000000000000" w:firstRow="0" w:lastRow="0" w:firstColumn="0" w:lastColumn="0" w:oddVBand="0" w:evenVBand="0" w:oddHBand="0" w:evenHBand="0" w:firstRowFirstColumn="0" w:firstRowLastColumn="0" w:lastRowFirstColumn="0" w:lastRowLastColumn="0"/>
            </w:pPr>
            <w:r>
              <w:t xml:space="preserve">The player is instructed to head to </w:t>
            </w:r>
            <w:r>
              <w:rPr>
                <w:b/>
                <w:bCs/>
              </w:rPr>
              <w:t>W.H. Sabrina Biotech</w:t>
            </w:r>
            <w:r>
              <w:t xml:space="preserve">, a converted </w:t>
            </w:r>
            <w:r>
              <w:rPr>
                <w:b/>
                <w:bCs/>
              </w:rPr>
              <w:t>raider</w:t>
            </w:r>
            <w:r>
              <w:t xml:space="preserve"> hideout</w:t>
            </w:r>
            <w:r w:rsidR="005D09A7">
              <w:t>.</w:t>
            </w:r>
          </w:p>
        </w:tc>
      </w:tr>
      <w:tr w:rsidR="00812182" w14:paraId="2E7CD9E1" w14:textId="77777777" w:rsidTr="00A977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044D8587" w14:textId="77777777" w:rsidR="00812182" w:rsidRDefault="00812182" w:rsidP="00A97733">
            <w:pPr>
              <w:jc w:val="center"/>
            </w:pPr>
            <w:r>
              <w:t>3</w:t>
            </w:r>
          </w:p>
        </w:tc>
        <w:tc>
          <w:tcPr>
            <w:tcW w:w="10080" w:type="dxa"/>
          </w:tcPr>
          <w:p w14:paraId="2D083242" w14:textId="50647C4A" w:rsidR="00812182" w:rsidRPr="000808AD" w:rsidRDefault="00244FB9" w:rsidP="00A97733">
            <w:pPr>
              <w:cnfStyle w:val="000000100000" w:firstRow="0" w:lastRow="0" w:firstColumn="0" w:lastColumn="0" w:oddVBand="0" w:evenVBand="0" w:oddHBand="1" w:evenHBand="0" w:firstRowFirstColumn="0" w:firstRowLastColumn="0" w:lastRowFirstColumn="0" w:lastRowLastColumn="0"/>
            </w:pPr>
            <w:r>
              <w:t xml:space="preserve">On the road, the player will encounter a pair of patrolling </w:t>
            </w:r>
            <w:r>
              <w:rPr>
                <w:b/>
                <w:bCs/>
              </w:rPr>
              <w:t>raiders</w:t>
            </w:r>
            <w:r w:rsidR="000808AD">
              <w:rPr>
                <w:b/>
                <w:bCs/>
              </w:rPr>
              <w:t xml:space="preserve">. Fight </w:t>
            </w:r>
            <w:r w:rsidR="000808AD">
              <w:t xml:space="preserve">or </w:t>
            </w:r>
            <w:r w:rsidR="000808AD">
              <w:rPr>
                <w:b/>
                <w:bCs/>
              </w:rPr>
              <w:t>sneak</w:t>
            </w:r>
            <w:r w:rsidR="000808AD">
              <w:t xml:space="preserve"> past them to continue</w:t>
            </w:r>
            <w:r w:rsidR="005D09A7">
              <w:t>.</w:t>
            </w:r>
          </w:p>
        </w:tc>
      </w:tr>
      <w:tr w:rsidR="00812182" w14:paraId="4B89C4F8" w14:textId="77777777" w:rsidTr="00A97733">
        <w:trPr>
          <w:jc w:val="center"/>
        </w:trPr>
        <w:tc>
          <w:tcPr>
            <w:cnfStyle w:val="001000000000" w:firstRow="0" w:lastRow="0" w:firstColumn="1" w:lastColumn="0" w:oddVBand="0" w:evenVBand="0" w:oddHBand="0" w:evenHBand="0" w:firstRowFirstColumn="0" w:firstRowLastColumn="0" w:lastRowFirstColumn="0" w:lastRowLastColumn="0"/>
            <w:tcW w:w="715" w:type="dxa"/>
          </w:tcPr>
          <w:p w14:paraId="06BF66A8" w14:textId="77777777" w:rsidR="00812182" w:rsidRDefault="00812182" w:rsidP="00A97733">
            <w:pPr>
              <w:jc w:val="center"/>
            </w:pPr>
            <w:r>
              <w:t>4</w:t>
            </w:r>
          </w:p>
        </w:tc>
        <w:tc>
          <w:tcPr>
            <w:tcW w:w="10080" w:type="dxa"/>
          </w:tcPr>
          <w:p w14:paraId="77D1ED4E" w14:textId="537BD069" w:rsidR="00812182" w:rsidRPr="005D09A7" w:rsidRDefault="005D09A7" w:rsidP="00A97733">
            <w:pPr>
              <w:cnfStyle w:val="000000000000" w:firstRow="0" w:lastRow="0" w:firstColumn="0" w:lastColumn="0" w:oddVBand="0" w:evenVBand="0" w:oddHBand="0" w:evenHBand="0" w:firstRowFirstColumn="0" w:firstRowLastColumn="0" w:lastRowFirstColumn="0" w:lastRowLastColumn="0"/>
            </w:pPr>
            <w:r>
              <w:t xml:space="preserve">The player will find a </w:t>
            </w:r>
            <w:r>
              <w:rPr>
                <w:b/>
                <w:bCs/>
              </w:rPr>
              <w:t>raider camp</w:t>
            </w:r>
            <w:r>
              <w:t xml:space="preserve"> outside the building. The player can rush through the front, </w:t>
            </w:r>
            <w:r>
              <w:rPr>
                <w:b/>
                <w:bCs/>
              </w:rPr>
              <w:t>sneak</w:t>
            </w:r>
            <w:r>
              <w:t xml:space="preserve"> around the side, or use the </w:t>
            </w:r>
            <w:r>
              <w:rPr>
                <w:b/>
                <w:bCs/>
              </w:rPr>
              <w:t>bus</w:t>
            </w:r>
            <w:r>
              <w:t xml:space="preserve"> wreckage as a </w:t>
            </w:r>
            <w:r>
              <w:rPr>
                <w:b/>
                <w:bCs/>
              </w:rPr>
              <w:t>sniper nest.</w:t>
            </w:r>
          </w:p>
        </w:tc>
      </w:tr>
      <w:tr w:rsidR="00596FBD" w14:paraId="3B17C9C1" w14:textId="77777777" w:rsidTr="00A977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2B24F68E" w14:textId="1AA3BA05" w:rsidR="00596FBD" w:rsidRDefault="00596FBD" w:rsidP="00A97733">
            <w:pPr>
              <w:jc w:val="center"/>
            </w:pPr>
            <w:r>
              <w:t>5</w:t>
            </w:r>
          </w:p>
        </w:tc>
        <w:tc>
          <w:tcPr>
            <w:tcW w:w="10080" w:type="dxa"/>
          </w:tcPr>
          <w:p w14:paraId="44137FBA" w14:textId="4FF73DA9" w:rsidR="00596FBD" w:rsidRPr="000808AD" w:rsidRDefault="000808AD" w:rsidP="00A97733">
            <w:pPr>
              <w:cnfStyle w:val="000000100000" w:firstRow="0" w:lastRow="0" w:firstColumn="0" w:lastColumn="0" w:oddVBand="0" w:evenVBand="0" w:oddHBand="1" w:evenHBand="0" w:firstRowFirstColumn="0" w:firstRowLastColumn="0" w:lastRowFirstColumn="0" w:lastRowLastColumn="0"/>
            </w:pPr>
            <w:r>
              <w:t xml:space="preserve">With the </w:t>
            </w:r>
            <w:r>
              <w:rPr>
                <w:b/>
                <w:bCs/>
              </w:rPr>
              <w:t xml:space="preserve">raiders </w:t>
            </w:r>
            <w:r>
              <w:t xml:space="preserve">dealt with, head inside </w:t>
            </w:r>
            <w:r>
              <w:rPr>
                <w:b/>
                <w:bCs/>
              </w:rPr>
              <w:t>Sabrina Biotech</w:t>
            </w:r>
            <w:r w:rsidR="005D09A7">
              <w:rPr>
                <w:b/>
                <w:bCs/>
              </w:rPr>
              <w:t>.</w:t>
            </w:r>
          </w:p>
        </w:tc>
      </w:tr>
      <w:tr w:rsidR="0078605D" w14:paraId="023A3E13" w14:textId="77777777" w:rsidTr="00A97733">
        <w:trPr>
          <w:jc w:val="center"/>
        </w:trPr>
        <w:tc>
          <w:tcPr>
            <w:cnfStyle w:val="001000000000" w:firstRow="0" w:lastRow="0" w:firstColumn="1" w:lastColumn="0" w:oddVBand="0" w:evenVBand="0" w:oddHBand="0" w:evenHBand="0" w:firstRowFirstColumn="0" w:firstRowLastColumn="0" w:lastRowFirstColumn="0" w:lastRowLastColumn="0"/>
            <w:tcW w:w="715" w:type="dxa"/>
          </w:tcPr>
          <w:p w14:paraId="3C29D9FB" w14:textId="0F6BFE3A" w:rsidR="0078605D" w:rsidRDefault="0078605D" w:rsidP="00A97733">
            <w:pPr>
              <w:jc w:val="center"/>
            </w:pPr>
            <w:r>
              <w:t>A</w:t>
            </w:r>
          </w:p>
        </w:tc>
        <w:tc>
          <w:tcPr>
            <w:tcW w:w="10080" w:type="dxa"/>
          </w:tcPr>
          <w:p w14:paraId="2C9C461B" w14:textId="4735B56C" w:rsidR="0078605D" w:rsidRPr="00645ED9" w:rsidRDefault="00AA692A" w:rsidP="00A97733">
            <w:pPr>
              <w:cnfStyle w:val="000000000000" w:firstRow="0" w:lastRow="0" w:firstColumn="0" w:lastColumn="0" w:oddVBand="0" w:evenVBand="0" w:oddHBand="0" w:evenHBand="0" w:firstRowFirstColumn="0" w:firstRowLastColumn="0" w:lastRowFirstColumn="0" w:lastRowLastColumn="0"/>
              <w:rPr>
                <w:b/>
                <w:bCs/>
              </w:rPr>
            </w:pPr>
            <w:r>
              <w:t xml:space="preserve">Speak with </w:t>
            </w:r>
            <w:r>
              <w:rPr>
                <w:b/>
                <w:bCs/>
              </w:rPr>
              <w:t>The Quartermaster</w:t>
            </w:r>
            <w:r>
              <w:t xml:space="preserve"> who says he can offer you some good gear for your mission,</w:t>
            </w:r>
            <w:r w:rsidR="00645ED9">
              <w:t xml:space="preserve"> including a </w:t>
            </w:r>
            <w:r w:rsidR="00645ED9">
              <w:rPr>
                <w:b/>
                <w:bCs/>
              </w:rPr>
              <w:t>stasis mine</w:t>
            </w:r>
            <w:r w:rsidR="00645ED9">
              <w:t xml:space="preserve"> that he has been developing,</w:t>
            </w:r>
            <w:r>
              <w:t xml:space="preserve"> but the </w:t>
            </w:r>
            <w:r>
              <w:rPr>
                <w:b/>
                <w:bCs/>
              </w:rPr>
              <w:t>key</w:t>
            </w:r>
            <w:r>
              <w:t xml:space="preserve"> to the </w:t>
            </w:r>
            <w:r>
              <w:rPr>
                <w:b/>
                <w:bCs/>
              </w:rPr>
              <w:t>cache</w:t>
            </w:r>
            <w:r>
              <w:t xml:space="preserve"> is with a missing </w:t>
            </w:r>
            <w:r>
              <w:rPr>
                <w:b/>
                <w:bCs/>
              </w:rPr>
              <w:t>scout</w:t>
            </w:r>
            <w:r>
              <w:t xml:space="preserve">. He sends you off to find him and bring back the key, near </w:t>
            </w:r>
            <w:r>
              <w:rPr>
                <w:b/>
                <w:bCs/>
              </w:rPr>
              <w:t>Lake Gelid</w:t>
            </w:r>
            <w:r w:rsidR="00645ED9">
              <w:rPr>
                <w:b/>
                <w:bCs/>
              </w:rPr>
              <w:t xml:space="preserve">. </w:t>
            </w:r>
            <w:r w:rsidR="00645ED9">
              <w:t>This starts the side quest: Frozen in Time</w:t>
            </w:r>
          </w:p>
        </w:tc>
      </w:tr>
      <w:tr w:rsidR="0078605D" w14:paraId="01EBD4F8" w14:textId="77777777" w:rsidTr="00A977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4FDA913F" w14:textId="4F55D43B" w:rsidR="0078605D" w:rsidRDefault="0078605D" w:rsidP="00A97733">
            <w:pPr>
              <w:jc w:val="center"/>
            </w:pPr>
            <w:r>
              <w:t>B</w:t>
            </w:r>
          </w:p>
        </w:tc>
        <w:tc>
          <w:tcPr>
            <w:tcW w:w="10080" w:type="dxa"/>
          </w:tcPr>
          <w:p w14:paraId="0F030537" w14:textId="54C18F42" w:rsidR="0078605D" w:rsidRPr="00AA692A" w:rsidRDefault="00AA692A" w:rsidP="00A97733">
            <w:pPr>
              <w:cnfStyle w:val="000000100000" w:firstRow="0" w:lastRow="0" w:firstColumn="0" w:lastColumn="0" w:oddVBand="0" w:evenVBand="0" w:oddHBand="1" w:evenHBand="0" w:firstRowFirstColumn="0" w:firstRowLastColumn="0" w:lastRowFirstColumn="0" w:lastRowLastColumn="0"/>
            </w:pPr>
            <w:r>
              <w:t xml:space="preserve">At </w:t>
            </w:r>
            <w:r>
              <w:rPr>
                <w:b/>
                <w:bCs/>
              </w:rPr>
              <w:t>Lake Gelid</w:t>
            </w:r>
            <w:r>
              <w:t xml:space="preserve">, the player will find </w:t>
            </w:r>
            <w:r>
              <w:rPr>
                <w:b/>
                <w:bCs/>
              </w:rPr>
              <w:t xml:space="preserve">3 </w:t>
            </w:r>
            <w:r w:rsidR="008F7896">
              <w:rPr>
                <w:b/>
                <w:bCs/>
              </w:rPr>
              <w:t>raiders</w:t>
            </w:r>
            <w:r>
              <w:t xml:space="preserve"> near the dock. Fight them off and </w:t>
            </w:r>
            <w:r w:rsidR="008F7896">
              <w:rPr>
                <w:b/>
                <w:bCs/>
              </w:rPr>
              <w:t xml:space="preserve">Loot the body of the </w:t>
            </w:r>
            <w:r w:rsidR="008F7896" w:rsidRPr="008F7896">
              <w:t>raiders</w:t>
            </w:r>
            <w:r w:rsidR="008F7896">
              <w:t xml:space="preserve"> to discover that the </w:t>
            </w:r>
            <w:r w:rsidR="008F7896" w:rsidRPr="008F7896">
              <w:t>scout</w:t>
            </w:r>
            <w:r w:rsidR="008F7896">
              <w:t xml:space="preserve"> was killed and dumped into the lake. D</w:t>
            </w:r>
            <w:r w:rsidRPr="008F7896">
              <w:t>ive</w:t>
            </w:r>
            <w:r>
              <w:t xml:space="preserve"> into the lake to find the frozen body of the </w:t>
            </w:r>
            <w:r>
              <w:rPr>
                <w:b/>
                <w:bCs/>
              </w:rPr>
              <w:t>scout</w:t>
            </w:r>
            <w:r>
              <w:t>.</w:t>
            </w:r>
            <w:r>
              <w:rPr>
                <w:b/>
                <w:bCs/>
              </w:rPr>
              <w:t xml:space="preserve"> </w:t>
            </w:r>
            <w:r>
              <w:t xml:space="preserve">Loot the </w:t>
            </w:r>
            <w:r>
              <w:rPr>
                <w:b/>
                <w:bCs/>
              </w:rPr>
              <w:t>key</w:t>
            </w:r>
            <w:r>
              <w:t xml:space="preserve"> on his body.</w:t>
            </w:r>
          </w:p>
        </w:tc>
      </w:tr>
      <w:tr w:rsidR="0078605D" w14:paraId="622AB59C" w14:textId="77777777" w:rsidTr="00A97733">
        <w:trPr>
          <w:jc w:val="center"/>
        </w:trPr>
        <w:tc>
          <w:tcPr>
            <w:cnfStyle w:val="001000000000" w:firstRow="0" w:lastRow="0" w:firstColumn="1" w:lastColumn="0" w:oddVBand="0" w:evenVBand="0" w:oddHBand="0" w:evenHBand="0" w:firstRowFirstColumn="0" w:firstRowLastColumn="0" w:lastRowFirstColumn="0" w:lastRowLastColumn="0"/>
            <w:tcW w:w="715" w:type="dxa"/>
          </w:tcPr>
          <w:p w14:paraId="76CD67A7" w14:textId="1B860661" w:rsidR="0078605D" w:rsidRDefault="0078605D" w:rsidP="00A97733">
            <w:pPr>
              <w:jc w:val="center"/>
            </w:pPr>
            <w:r>
              <w:lastRenderedPageBreak/>
              <w:t>C</w:t>
            </w:r>
          </w:p>
        </w:tc>
        <w:tc>
          <w:tcPr>
            <w:tcW w:w="10080" w:type="dxa"/>
          </w:tcPr>
          <w:p w14:paraId="410E71A6" w14:textId="3F35B8BA" w:rsidR="0078605D" w:rsidRPr="00645ED9" w:rsidRDefault="00AA692A" w:rsidP="00A97733">
            <w:pPr>
              <w:cnfStyle w:val="000000000000" w:firstRow="0" w:lastRow="0" w:firstColumn="0" w:lastColumn="0" w:oddVBand="0" w:evenVBand="0" w:oddHBand="0" w:evenHBand="0" w:firstRowFirstColumn="0" w:firstRowLastColumn="0" w:lastRowFirstColumn="0" w:lastRowLastColumn="0"/>
            </w:pPr>
            <w:r>
              <w:t>Return to T</w:t>
            </w:r>
            <w:r>
              <w:rPr>
                <w:b/>
                <w:bCs/>
              </w:rPr>
              <w:t>he Quartermaster</w:t>
            </w:r>
            <w:r>
              <w:t xml:space="preserve">, who will thank you for returning the key, and tell you that anything in the </w:t>
            </w:r>
            <w:r>
              <w:rPr>
                <w:b/>
                <w:bCs/>
              </w:rPr>
              <w:t>cache</w:t>
            </w:r>
            <w:r>
              <w:t xml:space="preserve"> is yours. </w:t>
            </w:r>
            <w:r w:rsidR="00645ED9">
              <w:t xml:space="preserve">Open the </w:t>
            </w:r>
            <w:r w:rsidR="00645ED9">
              <w:rPr>
                <w:b/>
                <w:bCs/>
              </w:rPr>
              <w:t>cache</w:t>
            </w:r>
            <w:r w:rsidR="00645ED9">
              <w:t xml:space="preserve"> to complete the side quest. It contains </w:t>
            </w:r>
            <w:r w:rsidR="00645ED9">
              <w:rPr>
                <w:b/>
                <w:bCs/>
              </w:rPr>
              <w:t xml:space="preserve">armor, weapons, </w:t>
            </w:r>
            <w:proofErr w:type="spellStart"/>
            <w:r w:rsidR="00645ED9">
              <w:rPr>
                <w:b/>
                <w:bCs/>
              </w:rPr>
              <w:t>stimpaks</w:t>
            </w:r>
            <w:proofErr w:type="spellEnd"/>
            <w:r w:rsidR="00645ED9">
              <w:t xml:space="preserve">, and </w:t>
            </w:r>
            <w:r w:rsidR="00645ED9">
              <w:rPr>
                <w:b/>
                <w:bCs/>
              </w:rPr>
              <w:t>stasis mines</w:t>
            </w:r>
            <w:r w:rsidR="00645ED9">
              <w:t xml:space="preserve">, a custom weapon. </w:t>
            </w:r>
          </w:p>
        </w:tc>
      </w:tr>
    </w:tbl>
    <w:p w14:paraId="120A97CF" w14:textId="740DC9F2" w:rsidR="00756FE8" w:rsidRDefault="00310CC5" w:rsidP="00756FE8">
      <w:pPr>
        <w:pStyle w:val="Heading3"/>
      </w:pPr>
      <w:r>
        <w:br w:type="page"/>
      </w:r>
      <w:bookmarkStart w:id="9" w:name="_Toc101625547"/>
      <w:r w:rsidR="00756FE8">
        <w:lastRenderedPageBreak/>
        <w:t>Overview Map</w:t>
      </w:r>
      <w:r w:rsidR="00DC284C">
        <w:t>- Sabrina Biotech 1F</w:t>
      </w:r>
      <w:bookmarkEnd w:id="9"/>
    </w:p>
    <w:p w14:paraId="3C833DE6" w14:textId="77777777" w:rsidR="00756FE8" w:rsidRPr="00756FE8" w:rsidRDefault="00756FE8" w:rsidP="00756FE8"/>
    <w:p w14:paraId="280330A3" w14:textId="383095E6" w:rsidR="00310CC5" w:rsidRDefault="00C77F17" w:rsidP="0018322C">
      <w:pPr>
        <w:rPr>
          <w:rFonts w:eastAsiaTheme="majorEastAsia"/>
        </w:rPr>
      </w:pPr>
      <w:r>
        <w:rPr>
          <w:noProof/>
        </w:rPr>
        <w:drawing>
          <wp:inline distT="0" distB="0" distL="0" distR="0" wp14:anchorId="3AF37923" wp14:editId="46DCA5F1">
            <wp:extent cx="5943600" cy="3564255"/>
            <wp:effectExtent l="0" t="0" r="0" b="0"/>
            <wp:docPr id="8" name="Picture 8"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box and whisker chart&#10;&#10;Description automatically generated"/>
                    <pic:cNvPicPr/>
                  </pic:nvPicPr>
                  <pic:blipFill>
                    <a:blip r:embed="rId16"/>
                    <a:stretch>
                      <a:fillRect/>
                    </a:stretch>
                  </pic:blipFill>
                  <pic:spPr>
                    <a:xfrm>
                      <a:off x="0" y="0"/>
                      <a:ext cx="5943600" cy="3564255"/>
                    </a:xfrm>
                    <a:prstGeom prst="rect">
                      <a:avLst/>
                    </a:prstGeom>
                  </pic:spPr>
                </pic:pic>
              </a:graphicData>
            </a:graphic>
          </wp:inline>
        </w:drawing>
      </w:r>
      <w:r w:rsidR="0018322C">
        <w:rPr>
          <w:rFonts w:eastAsiaTheme="majorEastAsia"/>
        </w:rPr>
        <w:t xml:space="preserve"> [</w:t>
      </w:r>
      <w:r w:rsidR="00461D4F">
        <w:rPr>
          <w:rFonts w:eastAsiaTheme="majorEastAsia"/>
        </w:rPr>
        <w:t>2</w:t>
      </w:r>
      <w:r w:rsidR="0018322C">
        <w:rPr>
          <w:rFonts w:eastAsiaTheme="majorEastAsia"/>
        </w:rPr>
        <w:t>]</w:t>
      </w:r>
    </w:p>
    <w:p w14:paraId="051916BD" w14:textId="77777777" w:rsidR="00B11B86" w:rsidRDefault="00B11B86" w:rsidP="00756FE8">
      <w:pPr>
        <w:pStyle w:val="Caption"/>
        <w:jc w:val="center"/>
        <w:rPr>
          <w:noProof/>
        </w:rPr>
        <w:sectPr w:rsidR="00B11B86" w:rsidSect="000B3CD2">
          <w:pgSz w:w="12240" w:h="15840"/>
          <w:pgMar w:top="1440" w:right="1440" w:bottom="1440" w:left="1440" w:header="720" w:footer="720" w:gutter="0"/>
          <w:pgBorders w:offsetFrom="page">
            <w:top w:val="threeDEngrave" w:sz="24" w:space="24" w:color="auto"/>
            <w:left w:val="threeDEngrave" w:sz="24" w:space="24" w:color="auto"/>
            <w:bottom w:val="threeDEngrave" w:sz="24" w:space="24" w:color="auto"/>
            <w:right w:val="threeDEngrave" w:sz="24" w:space="24" w:color="auto"/>
          </w:pgBorders>
          <w:cols w:space="720"/>
          <w:docGrid w:linePitch="360"/>
        </w:sectPr>
      </w:pPr>
    </w:p>
    <w:p w14:paraId="54339F18" w14:textId="77777777" w:rsidR="00756FE8" w:rsidRDefault="00756FE8" w:rsidP="00756FE8">
      <w:pPr>
        <w:pStyle w:val="Caption"/>
        <w:jc w:val="center"/>
        <w:rPr>
          <w:noProof/>
        </w:rPr>
      </w:pPr>
    </w:p>
    <w:tbl>
      <w:tblPr>
        <w:tblStyle w:val="GridTable4-Accent1"/>
        <w:tblW w:w="10795" w:type="dxa"/>
        <w:jc w:val="center"/>
        <w:tblLayout w:type="fixed"/>
        <w:tblLook w:val="04A0" w:firstRow="1" w:lastRow="0" w:firstColumn="1" w:lastColumn="0" w:noHBand="0" w:noVBand="1"/>
      </w:tblPr>
      <w:tblGrid>
        <w:gridCol w:w="715"/>
        <w:gridCol w:w="10080"/>
      </w:tblGrid>
      <w:tr w:rsidR="00756FE8" w14:paraId="7A9B9BB9" w14:textId="77777777" w:rsidTr="00C659D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vAlign w:val="bottom"/>
          </w:tcPr>
          <w:p w14:paraId="5B6B2CF1" w14:textId="77777777" w:rsidR="00756FE8" w:rsidRDefault="00756FE8" w:rsidP="00C659DE">
            <w:pPr>
              <w:jc w:val="center"/>
            </w:pPr>
            <w:r>
              <w:br w:type="page"/>
              <w:t>Map Label</w:t>
            </w:r>
          </w:p>
        </w:tc>
        <w:tc>
          <w:tcPr>
            <w:tcW w:w="10080" w:type="dxa"/>
            <w:vAlign w:val="bottom"/>
          </w:tcPr>
          <w:p w14:paraId="39A7EF7F" w14:textId="77777777" w:rsidR="00756FE8" w:rsidRDefault="00756FE8" w:rsidP="00C659DE">
            <w:pPr>
              <w:jc w:val="center"/>
              <w:cnfStyle w:val="100000000000" w:firstRow="1" w:lastRow="0" w:firstColumn="0" w:lastColumn="0" w:oddVBand="0" w:evenVBand="0" w:oddHBand="0" w:evenHBand="0" w:firstRowFirstColumn="0" w:firstRowLastColumn="0" w:lastRowFirstColumn="0" w:lastRowLastColumn="0"/>
            </w:pPr>
            <w:r>
              <w:t>Top Level Walkthrough</w:t>
            </w:r>
          </w:p>
        </w:tc>
      </w:tr>
      <w:tr w:rsidR="00756FE8" w14:paraId="6B366005" w14:textId="77777777" w:rsidTr="00C659D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3EB1F813" w14:textId="03278F2B" w:rsidR="00756FE8" w:rsidRDefault="00596FBD" w:rsidP="00C659DE">
            <w:pPr>
              <w:jc w:val="center"/>
            </w:pPr>
            <w:r>
              <w:t>6</w:t>
            </w:r>
          </w:p>
        </w:tc>
        <w:tc>
          <w:tcPr>
            <w:tcW w:w="10080" w:type="dxa"/>
          </w:tcPr>
          <w:p w14:paraId="274AE3D9" w14:textId="4950D5FA" w:rsidR="00756FE8" w:rsidRDefault="002E3A1A" w:rsidP="00C659DE">
            <w:pPr>
              <w:cnfStyle w:val="000000100000" w:firstRow="0" w:lastRow="0" w:firstColumn="0" w:lastColumn="0" w:oddVBand="0" w:evenVBand="0" w:oddHBand="1" w:evenHBand="0" w:firstRowFirstColumn="0" w:firstRowLastColumn="0" w:lastRowFirstColumn="0" w:lastRowLastColumn="0"/>
            </w:pPr>
            <w:r>
              <w:t xml:space="preserve">The player will encounter </w:t>
            </w:r>
            <w:r>
              <w:rPr>
                <w:b/>
                <w:bCs/>
              </w:rPr>
              <w:t>the Inspector</w:t>
            </w:r>
            <w:r w:rsidR="00AD3074">
              <w:rPr>
                <w:b/>
                <w:bCs/>
              </w:rPr>
              <w:t xml:space="preserve">. </w:t>
            </w:r>
            <w:r w:rsidR="00AD3074">
              <w:t xml:space="preserve">She and </w:t>
            </w:r>
            <w:r w:rsidR="00AD3074">
              <w:rPr>
                <w:b/>
                <w:bCs/>
              </w:rPr>
              <w:t>The Mistress of Mystery</w:t>
            </w:r>
            <w:r w:rsidR="00AD3074">
              <w:t xml:space="preserve"> will argue before </w:t>
            </w:r>
            <w:r w:rsidR="00AD3074">
              <w:rPr>
                <w:b/>
                <w:bCs/>
              </w:rPr>
              <w:t>The Inspector</w:t>
            </w:r>
            <w:r w:rsidR="00AD3074">
              <w:t xml:space="preserve"> will turn heel and leave the player to fight some </w:t>
            </w:r>
            <w:r w:rsidR="00AD3074">
              <w:rPr>
                <w:b/>
                <w:bCs/>
              </w:rPr>
              <w:t>raiders.</w:t>
            </w:r>
          </w:p>
          <w:p w14:paraId="2ADBA66F" w14:textId="77777777" w:rsidR="00AD3074" w:rsidRDefault="00AD3074" w:rsidP="00C659DE">
            <w:pPr>
              <w:cnfStyle w:val="000000100000" w:firstRow="0" w:lastRow="0" w:firstColumn="0" w:lastColumn="0" w:oddVBand="0" w:evenVBand="0" w:oddHBand="1" w:evenHBand="0" w:firstRowFirstColumn="0" w:firstRowLastColumn="0" w:lastRowFirstColumn="0" w:lastRowLastColumn="0"/>
            </w:pPr>
            <w:r>
              <w:t>6a. The raiders come from both the ground floor and the balcony above</w:t>
            </w:r>
          </w:p>
          <w:p w14:paraId="4C86D215" w14:textId="062E47C4" w:rsidR="00AD3074" w:rsidRPr="00BF1136" w:rsidRDefault="00AD3074" w:rsidP="00C659DE">
            <w:pPr>
              <w:cnfStyle w:val="000000100000" w:firstRow="0" w:lastRow="0" w:firstColumn="0" w:lastColumn="0" w:oddVBand="0" w:evenVBand="0" w:oddHBand="1" w:evenHBand="0" w:firstRowFirstColumn="0" w:firstRowLastColumn="0" w:lastRowFirstColumn="0" w:lastRowLastColumn="0"/>
            </w:pPr>
            <w:r>
              <w:t xml:space="preserve">6b. There is a </w:t>
            </w:r>
            <w:r>
              <w:rPr>
                <w:b/>
                <w:bCs/>
              </w:rPr>
              <w:t>locked door</w:t>
            </w:r>
            <w:r>
              <w:t xml:space="preserve"> that </w:t>
            </w:r>
            <w:r w:rsidR="00C77F17">
              <w:t xml:space="preserve">leads to a nearby chamber with a </w:t>
            </w:r>
            <w:r w:rsidR="00C77F17">
              <w:rPr>
                <w:b/>
                <w:bCs/>
              </w:rPr>
              <w:t>sword</w:t>
            </w:r>
            <w:r w:rsidR="00C77F17">
              <w:t xml:space="preserve"> and some </w:t>
            </w:r>
            <w:r w:rsidR="00C77F17">
              <w:rPr>
                <w:b/>
                <w:bCs/>
              </w:rPr>
              <w:t>ammo and health</w:t>
            </w:r>
            <w:r w:rsidR="00C77F17">
              <w:t xml:space="preserve"> pickups</w:t>
            </w:r>
            <w:r w:rsidR="00BF1136">
              <w:t xml:space="preserve">. The player can </w:t>
            </w:r>
            <w:r w:rsidR="00BF1136">
              <w:rPr>
                <w:b/>
                <w:bCs/>
              </w:rPr>
              <w:t>lockpick</w:t>
            </w:r>
            <w:r w:rsidR="00BF1136">
              <w:t xml:space="preserve"> or find a </w:t>
            </w:r>
            <w:r w:rsidR="00BF1136">
              <w:rPr>
                <w:b/>
                <w:bCs/>
              </w:rPr>
              <w:t>key</w:t>
            </w:r>
            <w:r w:rsidR="00BF1136">
              <w:t xml:space="preserve"> in the desk nearby.</w:t>
            </w:r>
          </w:p>
        </w:tc>
      </w:tr>
      <w:tr w:rsidR="00756FE8" w14:paraId="664797D8" w14:textId="77777777" w:rsidTr="00C659DE">
        <w:trPr>
          <w:jc w:val="center"/>
        </w:trPr>
        <w:tc>
          <w:tcPr>
            <w:cnfStyle w:val="001000000000" w:firstRow="0" w:lastRow="0" w:firstColumn="1" w:lastColumn="0" w:oddVBand="0" w:evenVBand="0" w:oddHBand="0" w:evenHBand="0" w:firstRowFirstColumn="0" w:firstRowLastColumn="0" w:lastRowFirstColumn="0" w:lastRowLastColumn="0"/>
            <w:tcW w:w="715" w:type="dxa"/>
          </w:tcPr>
          <w:p w14:paraId="200E8B57" w14:textId="25370A83" w:rsidR="00756FE8" w:rsidRDefault="00596FBD" w:rsidP="00C659DE">
            <w:pPr>
              <w:jc w:val="center"/>
            </w:pPr>
            <w:r>
              <w:t>7</w:t>
            </w:r>
          </w:p>
        </w:tc>
        <w:tc>
          <w:tcPr>
            <w:tcW w:w="10080" w:type="dxa"/>
          </w:tcPr>
          <w:p w14:paraId="4B52C9EF" w14:textId="77777777" w:rsidR="00756FE8" w:rsidRDefault="00BF1136" w:rsidP="00C659DE">
            <w:pPr>
              <w:cnfStyle w:val="000000000000" w:firstRow="0" w:lastRow="0" w:firstColumn="0" w:lastColumn="0" w:oddVBand="0" w:evenVBand="0" w:oddHBand="0" w:evenHBand="0" w:firstRowFirstColumn="0" w:firstRowLastColumn="0" w:lastRowFirstColumn="0" w:lastRowLastColumn="0"/>
            </w:pPr>
            <w:r>
              <w:t xml:space="preserve">In the next room, the player will encounter more </w:t>
            </w:r>
            <w:r>
              <w:rPr>
                <w:b/>
                <w:bCs/>
              </w:rPr>
              <w:t>raiders</w:t>
            </w:r>
          </w:p>
          <w:p w14:paraId="69045541" w14:textId="402A16FC" w:rsidR="00BF1136" w:rsidRPr="00BF1136" w:rsidRDefault="00BF1136" w:rsidP="00C659DE">
            <w:pPr>
              <w:cnfStyle w:val="000000000000" w:firstRow="0" w:lastRow="0" w:firstColumn="0" w:lastColumn="0" w:oddVBand="0" w:evenVBand="0" w:oddHBand="0" w:evenHBand="0" w:firstRowFirstColumn="0" w:firstRowLastColumn="0" w:lastRowFirstColumn="0" w:lastRowLastColumn="0"/>
            </w:pPr>
            <w:r>
              <w:t xml:space="preserve">7a. This is a small room for combat, so </w:t>
            </w:r>
            <w:r>
              <w:rPr>
                <w:b/>
                <w:bCs/>
              </w:rPr>
              <w:t>melee</w:t>
            </w:r>
            <w:r>
              <w:t xml:space="preserve"> players will have a particular advantage</w:t>
            </w:r>
          </w:p>
        </w:tc>
      </w:tr>
      <w:tr w:rsidR="00756FE8" w14:paraId="49307AD3" w14:textId="77777777" w:rsidTr="00C659D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639935A0" w14:textId="169CEF77" w:rsidR="00756FE8" w:rsidRDefault="00596FBD" w:rsidP="00C659DE">
            <w:pPr>
              <w:jc w:val="center"/>
            </w:pPr>
            <w:r>
              <w:t>8</w:t>
            </w:r>
          </w:p>
        </w:tc>
        <w:tc>
          <w:tcPr>
            <w:tcW w:w="10080" w:type="dxa"/>
          </w:tcPr>
          <w:p w14:paraId="276BFED6" w14:textId="02BB7B59" w:rsidR="00756FE8" w:rsidRDefault="00BF1136" w:rsidP="00C659DE">
            <w:pPr>
              <w:cnfStyle w:val="000000100000" w:firstRow="0" w:lastRow="0" w:firstColumn="0" w:lastColumn="0" w:oddVBand="0" w:evenVBand="0" w:oddHBand="1" w:evenHBand="0" w:firstRowFirstColumn="0" w:firstRowLastColumn="0" w:lastRowFirstColumn="0" w:lastRowLastColumn="0"/>
            </w:pPr>
            <w:r>
              <w:t xml:space="preserve">In the </w:t>
            </w:r>
            <w:r>
              <w:rPr>
                <w:b/>
                <w:bCs/>
              </w:rPr>
              <w:t>research lab</w:t>
            </w:r>
            <w:r>
              <w:t xml:space="preserve">, the player will find more </w:t>
            </w:r>
            <w:r>
              <w:rPr>
                <w:b/>
                <w:bCs/>
              </w:rPr>
              <w:t>raiders</w:t>
            </w:r>
            <w:r>
              <w:t xml:space="preserve"> </w:t>
            </w:r>
            <w:r w:rsidR="0085755C">
              <w:t xml:space="preserve">and a </w:t>
            </w:r>
            <w:r w:rsidR="0085755C">
              <w:rPr>
                <w:b/>
                <w:bCs/>
              </w:rPr>
              <w:t xml:space="preserve">sentry turret </w:t>
            </w:r>
            <w:r>
              <w:t xml:space="preserve">amongst the test chambers and machinery in the room. </w:t>
            </w:r>
          </w:p>
          <w:p w14:paraId="1555AB1A" w14:textId="0249A4F4" w:rsidR="00BF1136" w:rsidRPr="0085755C" w:rsidRDefault="00BF1136" w:rsidP="00C659DE">
            <w:pPr>
              <w:cnfStyle w:val="000000100000" w:firstRow="0" w:lastRow="0" w:firstColumn="0" w:lastColumn="0" w:oddVBand="0" w:evenVBand="0" w:oddHBand="1" w:evenHBand="0" w:firstRowFirstColumn="0" w:firstRowLastColumn="0" w:lastRowFirstColumn="0" w:lastRowLastColumn="0"/>
            </w:pPr>
            <w:r>
              <w:t xml:space="preserve">8a. </w:t>
            </w:r>
            <w:r w:rsidR="005307C8">
              <w:t xml:space="preserve">The player can </w:t>
            </w:r>
            <w:r w:rsidR="005307C8">
              <w:rPr>
                <w:b/>
                <w:bCs/>
              </w:rPr>
              <w:t>sneak</w:t>
            </w:r>
            <w:r w:rsidR="005307C8">
              <w:t xml:space="preserve"> through the test chambers to flank and ambush some of the </w:t>
            </w:r>
            <w:r w:rsidR="005307C8">
              <w:rPr>
                <w:b/>
                <w:bCs/>
              </w:rPr>
              <w:t>raiders</w:t>
            </w:r>
            <w:r w:rsidR="0085755C">
              <w:rPr>
                <w:b/>
                <w:bCs/>
              </w:rPr>
              <w:t xml:space="preserve"> </w:t>
            </w:r>
            <w:r w:rsidR="0085755C">
              <w:t xml:space="preserve">and the </w:t>
            </w:r>
            <w:r w:rsidR="0085755C">
              <w:rPr>
                <w:b/>
                <w:bCs/>
              </w:rPr>
              <w:t>turret</w:t>
            </w:r>
            <w:r w:rsidR="0085755C">
              <w:t xml:space="preserve"> in the test chamber</w:t>
            </w:r>
          </w:p>
          <w:p w14:paraId="7A144F01" w14:textId="77777777" w:rsidR="005307C8" w:rsidRDefault="005307C8" w:rsidP="00C659DE">
            <w:pPr>
              <w:cnfStyle w:val="000000100000" w:firstRow="0" w:lastRow="0" w:firstColumn="0" w:lastColumn="0" w:oddVBand="0" w:evenVBand="0" w:oddHBand="1" w:evenHBand="0" w:firstRowFirstColumn="0" w:firstRowLastColumn="0" w:lastRowFirstColumn="0" w:lastRowLastColumn="0"/>
            </w:pPr>
            <w:r>
              <w:t xml:space="preserve">8b. Keep an eye out for the </w:t>
            </w:r>
            <w:r>
              <w:rPr>
                <w:b/>
                <w:bCs/>
              </w:rPr>
              <w:t>raider</w:t>
            </w:r>
            <w:r>
              <w:t xml:space="preserve"> on the upper balcony</w:t>
            </w:r>
          </w:p>
          <w:p w14:paraId="07AB1425" w14:textId="650567E7" w:rsidR="005307C8" w:rsidRPr="005307C8" w:rsidRDefault="005307C8" w:rsidP="00C659DE">
            <w:pPr>
              <w:cnfStyle w:val="000000100000" w:firstRow="0" w:lastRow="0" w:firstColumn="0" w:lastColumn="0" w:oddVBand="0" w:evenVBand="0" w:oddHBand="1" w:evenHBand="0" w:firstRowFirstColumn="0" w:firstRowLastColumn="0" w:lastRowFirstColumn="0" w:lastRowLastColumn="0"/>
            </w:pPr>
            <w:r>
              <w:t xml:space="preserve">8c. There is a </w:t>
            </w:r>
            <w:r>
              <w:rPr>
                <w:b/>
                <w:bCs/>
              </w:rPr>
              <w:t>locked terminal</w:t>
            </w:r>
            <w:r>
              <w:t xml:space="preserve"> on one of the chambers that hides a</w:t>
            </w:r>
            <w:r w:rsidR="0085755C">
              <w:t xml:space="preserve"> room with some </w:t>
            </w:r>
            <w:r w:rsidR="0085755C" w:rsidRPr="0085755C">
              <w:rPr>
                <w:b/>
                <w:bCs/>
              </w:rPr>
              <w:t>health</w:t>
            </w:r>
            <w:r w:rsidR="0085755C">
              <w:t xml:space="preserve"> and a</w:t>
            </w:r>
            <w:r>
              <w:t xml:space="preserve"> </w:t>
            </w:r>
            <w:r>
              <w:rPr>
                <w:b/>
                <w:bCs/>
              </w:rPr>
              <w:t>terminal</w:t>
            </w:r>
            <w:r>
              <w:t xml:space="preserve"> with some information on the </w:t>
            </w:r>
            <w:r>
              <w:rPr>
                <w:b/>
                <w:bCs/>
              </w:rPr>
              <w:t>biotech facility</w:t>
            </w:r>
            <w:r>
              <w:t>.</w:t>
            </w:r>
          </w:p>
        </w:tc>
      </w:tr>
      <w:tr w:rsidR="00756FE8" w14:paraId="31E68C4B" w14:textId="77777777" w:rsidTr="00C659DE">
        <w:trPr>
          <w:jc w:val="center"/>
        </w:trPr>
        <w:tc>
          <w:tcPr>
            <w:cnfStyle w:val="001000000000" w:firstRow="0" w:lastRow="0" w:firstColumn="1" w:lastColumn="0" w:oddVBand="0" w:evenVBand="0" w:oddHBand="0" w:evenHBand="0" w:firstRowFirstColumn="0" w:firstRowLastColumn="0" w:lastRowFirstColumn="0" w:lastRowLastColumn="0"/>
            <w:tcW w:w="715" w:type="dxa"/>
          </w:tcPr>
          <w:p w14:paraId="63E4D102" w14:textId="6FA097D1" w:rsidR="00756FE8" w:rsidRDefault="00596FBD" w:rsidP="00C659DE">
            <w:pPr>
              <w:jc w:val="center"/>
            </w:pPr>
            <w:r>
              <w:t>9</w:t>
            </w:r>
          </w:p>
        </w:tc>
        <w:tc>
          <w:tcPr>
            <w:tcW w:w="10080" w:type="dxa"/>
          </w:tcPr>
          <w:p w14:paraId="7A33839D" w14:textId="7C892571" w:rsidR="008F7896" w:rsidRPr="008F7896" w:rsidRDefault="008F7896" w:rsidP="00C659DE">
            <w:pPr>
              <w:cnfStyle w:val="000000000000" w:firstRow="0" w:lastRow="0" w:firstColumn="0" w:lastColumn="0" w:oddVBand="0" w:evenVBand="0" w:oddHBand="0" w:evenHBand="0" w:firstRowFirstColumn="0" w:firstRowLastColumn="0" w:lastRowFirstColumn="0" w:lastRowLastColumn="0"/>
            </w:pPr>
            <w:r>
              <w:t xml:space="preserve">In the hallway, the player will be contacted by </w:t>
            </w:r>
            <w:r>
              <w:rPr>
                <w:b/>
                <w:bCs/>
              </w:rPr>
              <w:t>The Inspector</w:t>
            </w:r>
            <w:r>
              <w:t xml:space="preserve"> over the intercom. The player and the </w:t>
            </w:r>
            <w:r>
              <w:rPr>
                <w:b/>
                <w:bCs/>
              </w:rPr>
              <w:t>Mistress of Mystery</w:t>
            </w:r>
            <w:r>
              <w:t xml:space="preserve"> can use this opportunity to discuss the Unstoppables’ past, </w:t>
            </w:r>
            <w:proofErr w:type="spellStart"/>
            <w:r>
              <w:t>Grognak</w:t>
            </w:r>
            <w:proofErr w:type="spellEnd"/>
            <w:r>
              <w:t>, and her motives for revenge.</w:t>
            </w:r>
          </w:p>
          <w:p w14:paraId="62B4A526" w14:textId="20A1CC9E" w:rsidR="00756FE8" w:rsidRDefault="0052461C" w:rsidP="00C659DE">
            <w:pPr>
              <w:cnfStyle w:val="000000000000" w:firstRow="0" w:lastRow="0" w:firstColumn="0" w:lastColumn="0" w:oddVBand="0" w:evenVBand="0" w:oddHBand="0" w:evenHBand="0" w:firstRowFirstColumn="0" w:firstRowLastColumn="0" w:lastRowFirstColumn="0" w:lastRowLastColumn="0"/>
            </w:pPr>
            <w:r>
              <w:t xml:space="preserve">In the </w:t>
            </w:r>
            <w:r>
              <w:rPr>
                <w:b/>
                <w:bCs/>
              </w:rPr>
              <w:t>records</w:t>
            </w:r>
            <w:r>
              <w:t xml:space="preserve"> room, the player will encounter more </w:t>
            </w:r>
            <w:r>
              <w:rPr>
                <w:b/>
                <w:bCs/>
              </w:rPr>
              <w:t>raiders</w:t>
            </w:r>
            <w:r>
              <w:t xml:space="preserve"> and a </w:t>
            </w:r>
            <w:r>
              <w:rPr>
                <w:b/>
                <w:bCs/>
              </w:rPr>
              <w:t>raider boss</w:t>
            </w:r>
            <w:r w:rsidR="00B11B86">
              <w:t xml:space="preserve">. </w:t>
            </w:r>
          </w:p>
          <w:p w14:paraId="38B2217F" w14:textId="77777777" w:rsidR="00B11B86" w:rsidRDefault="00B11B86" w:rsidP="00C659DE">
            <w:pPr>
              <w:cnfStyle w:val="000000000000" w:firstRow="0" w:lastRow="0" w:firstColumn="0" w:lastColumn="0" w:oddVBand="0" w:evenVBand="0" w:oddHBand="0" w:evenHBand="0" w:firstRowFirstColumn="0" w:firstRowLastColumn="0" w:lastRowFirstColumn="0" w:lastRowLastColumn="0"/>
            </w:pPr>
            <w:r>
              <w:t xml:space="preserve">The player should use the rows of computers as cover or to </w:t>
            </w:r>
            <w:r>
              <w:rPr>
                <w:b/>
                <w:bCs/>
              </w:rPr>
              <w:t>sneak</w:t>
            </w:r>
            <w:r>
              <w:t xml:space="preserve"> through the room and pick off the enemies in this large room.</w:t>
            </w:r>
          </w:p>
          <w:p w14:paraId="532DE090" w14:textId="77777777" w:rsidR="00B11B86" w:rsidRDefault="00B11B86" w:rsidP="00C659DE">
            <w:pPr>
              <w:cnfStyle w:val="000000000000" w:firstRow="0" w:lastRow="0" w:firstColumn="0" w:lastColumn="0" w:oddVBand="0" w:evenVBand="0" w:oddHBand="0" w:evenHBand="0" w:firstRowFirstColumn="0" w:firstRowLastColumn="0" w:lastRowFirstColumn="0" w:lastRowLastColumn="0"/>
            </w:pPr>
            <w:r>
              <w:t xml:space="preserve">9a. There is a </w:t>
            </w:r>
            <w:r>
              <w:rPr>
                <w:b/>
                <w:bCs/>
              </w:rPr>
              <w:t xml:space="preserve">terminal </w:t>
            </w:r>
            <w:r>
              <w:t xml:space="preserve">in this room with more details on the </w:t>
            </w:r>
            <w:r>
              <w:rPr>
                <w:b/>
                <w:bCs/>
              </w:rPr>
              <w:t>raider gang</w:t>
            </w:r>
          </w:p>
          <w:p w14:paraId="7D4B2159" w14:textId="77777777" w:rsidR="00B11B86" w:rsidRDefault="00B11B86" w:rsidP="00C659DE">
            <w:pPr>
              <w:cnfStyle w:val="000000000000" w:firstRow="0" w:lastRow="0" w:firstColumn="0" w:lastColumn="0" w:oddVBand="0" w:evenVBand="0" w:oddHBand="0" w:evenHBand="0" w:firstRowFirstColumn="0" w:firstRowLastColumn="0" w:lastRowFirstColumn="0" w:lastRowLastColumn="0"/>
            </w:pPr>
            <w:r>
              <w:t xml:space="preserve">9b. There is also a </w:t>
            </w:r>
            <w:r>
              <w:rPr>
                <w:b/>
                <w:bCs/>
              </w:rPr>
              <w:t>locked door</w:t>
            </w:r>
            <w:r>
              <w:t xml:space="preserve"> that hides a </w:t>
            </w:r>
            <w:r w:rsidRPr="00DC284C">
              <w:rPr>
                <w:b/>
                <w:bCs/>
              </w:rPr>
              <w:t>password</w:t>
            </w:r>
            <w:r>
              <w:t xml:space="preserve"> to an upstairs </w:t>
            </w:r>
            <w:r>
              <w:rPr>
                <w:b/>
                <w:bCs/>
              </w:rPr>
              <w:t>terminal</w:t>
            </w:r>
            <w:r>
              <w:t xml:space="preserve">. The </w:t>
            </w:r>
            <w:r>
              <w:rPr>
                <w:b/>
                <w:bCs/>
              </w:rPr>
              <w:t>key</w:t>
            </w:r>
            <w:r>
              <w:t xml:space="preserve"> to this door is on a nearby desk. </w:t>
            </w:r>
          </w:p>
          <w:p w14:paraId="5C332A31" w14:textId="6A740C17" w:rsidR="00B11B86" w:rsidRPr="00B11B86" w:rsidRDefault="00B11B86" w:rsidP="00C659DE">
            <w:pPr>
              <w:cnfStyle w:val="000000000000" w:firstRow="0" w:lastRow="0" w:firstColumn="0" w:lastColumn="0" w:oddVBand="0" w:evenVBand="0" w:oddHBand="0" w:evenHBand="0" w:firstRowFirstColumn="0" w:firstRowLastColumn="0" w:lastRowFirstColumn="0" w:lastRowLastColumn="0"/>
            </w:pPr>
            <w:r>
              <w:t xml:space="preserve">Ascend the stairs to have another conversation with </w:t>
            </w:r>
            <w:r>
              <w:rPr>
                <w:b/>
                <w:bCs/>
              </w:rPr>
              <w:t>the Inspector</w:t>
            </w:r>
            <w:r>
              <w:t xml:space="preserve"> over the Intercom</w:t>
            </w:r>
            <w:r w:rsidR="00873776">
              <w:t xml:space="preserve">. </w:t>
            </w:r>
            <w:r>
              <w:t xml:space="preserve">The player has a chance to </w:t>
            </w:r>
            <w:r>
              <w:rPr>
                <w:b/>
                <w:bCs/>
              </w:rPr>
              <w:t>question Mistress of Mystery</w:t>
            </w:r>
            <w:r>
              <w:t xml:space="preserve"> about her relationship with </w:t>
            </w:r>
            <w:r>
              <w:rPr>
                <w:b/>
                <w:bCs/>
              </w:rPr>
              <w:t>The Inspector</w:t>
            </w:r>
            <w:r>
              <w:t xml:space="preserve">, </w:t>
            </w:r>
            <w:r w:rsidR="008F7896">
              <w:t xml:space="preserve">learn more about the betrayal, </w:t>
            </w:r>
            <w:r>
              <w:t xml:space="preserve">and can try to </w:t>
            </w:r>
            <w:r>
              <w:rPr>
                <w:b/>
                <w:bCs/>
              </w:rPr>
              <w:t>persuade</w:t>
            </w:r>
            <w:r>
              <w:t xml:space="preserve"> her to divulge what she knows about the </w:t>
            </w:r>
            <w:r>
              <w:rPr>
                <w:b/>
                <w:bCs/>
              </w:rPr>
              <w:t>raiders</w:t>
            </w:r>
            <w:r>
              <w:t xml:space="preserve">. </w:t>
            </w:r>
          </w:p>
        </w:tc>
      </w:tr>
    </w:tbl>
    <w:p w14:paraId="2E89F4DA" w14:textId="77777777" w:rsidR="00B11B86" w:rsidRDefault="00B11B86" w:rsidP="00756FE8">
      <w:pPr>
        <w:sectPr w:rsidR="00B11B86" w:rsidSect="000B3CD2">
          <w:pgSz w:w="12240" w:h="15840"/>
          <w:pgMar w:top="1440" w:right="1440" w:bottom="1440" w:left="1440" w:header="720" w:footer="720" w:gutter="0"/>
          <w:pgBorders w:offsetFrom="page">
            <w:top w:val="threeDEngrave" w:sz="24" w:space="24" w:color="auto"/>
            <w:left w:val="threeDEngrave" w:sz="24" w:space="24" w:color="auto"/>
            <w:bottom w:val="threeDEngrave" w:sz="24" w:space="24" w:color="auto"/>
            <w:right w:val="threeDEngrave" w:sz="24" w:space="24" w:color="auto"/>
          </w:pgBorders>
          <w:cols w:space="720"/>
          <w:docGrid w:linePitch="360"/>
        </w:sectPr>
      </w:pPr>
    </w:p>
    <w:p w14:paraId="74A0E1B3" w14:textId="77777777" w:rsidR="00756FE8" w:rsidRPr="00310CC5" w:rsidRDefault="00756FE8" w:rsidP="00756FE8"/>
    <w:p w14:paraId="48893E9B" w14:textId="77777777" w:rsidR="00756FE8" w:rsidRDefault="00756FE8">
      <w:pPr>
        <w:rPr>
          <w:rFonts w:asciiTheme="majorHAnsi" w:eastAsiaTheme="majorEastAsia" w:hAnsiTheme="majorHAnsi" w:cstheme="majorBidi"/>
          <w:b/>
          <w:bCs/>
          <w:color w:val="365F91" w:themeColor="accent1" w:themeShade="BF"/>
          <w:sz w:val="28"/>
          <w:szCs w:val="28"/>
        </w:rPr>
      </w:pPr>
    </w:p>
    <w:p w14:paraId="4D67FCF6" w14:textId="2A010691" w:rsidR="00756FE8" w:rsidRDefault="00756FE8" w:rsidP="00756FE8">
      <w:pPr>
        <w:pStyle w:val="Heading3"/>
      </w:pPr>
      <w:bookmarkStart w:id="10" w:name="_Toc101625548"/>
      <w:r>
        <w:t>Overview Map</w:t>
      </w:r>
      <w:r w:rsidR="00DC284C">
        <w:t>- Sabrina Biotech 2F</w:t>
      </w:r>
      <w:bookmarkEnd w:id="10"/>
    </w:p>
    <w:p w14:paraId="320AE9EF" w14:textId="5E04F644" w:rsidR="00756FE8" w:rsidRDefault="00E7503B" w:rsidP="0018322C">
      <w:pPr>
        <w:rPr>
          <w:rFonts w:eastAsiaTheme="majorEastAsia"/>
        </w:rPr>
      </w:pPr>
      <w:r w:rsidRPr="00E7503B">
        <w:rPr>
          <w:rFonts w:eastAsiaTheme="majorEastAsia"/>
          <w:noProof/>
        </w:rPr>
        <w:drawing>
          <wp:inline distT="0" distB="0" distL="0" distR="0" wp14:anchorId="7F68804A" wp14:editId="2EFA0F2C">
            <wp:extent cx="5867400" cy="2157022"/>
            <wp:effectExtent l="0" t="0" r="0" b="0"/>
            <wp:docPr id="6" name="Picture 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pic:cNvPicPr/>
                  </pic:nvPicPr>
                  <pic:blipFill>
                    <a:blip r:embed="rId17"/>
                    <a:stretch>
                      <a:fillRect/>
                    </a:stretch>
                  </pic:blipFill>
                  <pic:spPr>
                    <a:xfrm>
                      <a:off x="0" y="0"/>
                      <a:ext cx="5896494" cy="2167718"/>
                    </a:xfrm>
                    <a:prstGeom prst="rect">
                      <a:avLst/>
                    </a:prstGeom>
                  </pic:spPr>
                </pic:pic>
              </a:graphicData>
            </a:graphic>
          </wp:inline>
        </w:drawing>
      </w:r>
      <w:r w:rsidR="0085755C">
        <w:rPr>
          <w:rFonts w:eastAsiaTheme="majorEastAsia"/>
        </w:rPr>
        <w:t xml:space="preserve"> </w:t>
      </w:r>
      <w:r w:rsidR="0018322C">
        <w:rPr>
          <w:rFonts w:eastAsiaTheme="majorEastAsia"/>
        </w:rPr>
        <w:t>[</w:t>
      </w:r>
      <w:r w:rsidR="00461D4F">
        <w:rPr>
          <w:rFonts w:eastAsiaTheme="majorEastAsia"/>
        </w:rPr>
        <w:t>2</w:t>
      </w:r>
      <w:r w:rsidR="0018322C">
        <w:rPr>
          <w:rFonts w:eastAsiaTheme="majorEastAsia"/>
        </w:rPr>
        <w:t>]</w:t>
      </w:r>
    </w:p>
    <w:p w14:paraId="7E7F195A" w14:textId="77777777" w:rsidR="00756FE8" w:rsidRDefault="00756FE8" w:rsidP="00756FE8">
      <w:pPr>
        <w:pStyle w:val="Caption"/>
        <w:jc w:val="center"/>
        <w:rPr>
          <w:noProof/>
        </w:rPr>
      </w:pPr>
    </w:p>
    <w:tbl>
      <w:tblPr>
        <w:tblStyle w:val="GridTable4-Accent1"/>
        <w:tblW w:w="10795" w:type="dxa"/>
        <w:jc w:val="center"/>
        <w:tblLayout w:type="fixed"/>
        <w:tblLook w:val="04A0" w:firstRow="1" w:lastRow="0" w:firstColumn="1" w:lastColumn="0" w:noHBand="0" w:noVBand="1"/>
      </w:tblPr>
      <w:tblGrid>
        <w:gridCol w:w="715"/>
        <w:gridCol w:w="10080"/>
      </w:tblGrid>
      <w:tr w:rsidR="00756FE8" w14:paraId="2B268BF6" w14:textId="77777777" w:rsidTr="00C659D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vAlign w:val="bottom"/>
          </w:tcPr>
          <w:p w14:paraId="6CFC7F03" w14:textId="77777777" w:rsidR="00756FE8" w:rsidRDefault="00756FE8" w:rsidP="00C659DE">
            <w:pPr>
              <w:jc w:val="center"/>
            </w:pPr>
            <w:r>
              <w:br w:type="page"/>
              <w:t>Map Label</w:t>
            </w:r>
          </w:p>
        </w:tc>
        <w:tc>
          <w:tcPr>
            <w:tcW w:w="10080" w:type="dxa"/>
            <w:vAlign w:val="bottom"/>
          </w:tcPr>
          <w:p w14:paraId="2DA196E5" w14:textId="77777777" w:rsidR="00756FE8" w:rsidRDefault="00756FE8" w:rsidP="00C659DE">
            <w:pPr>
              <w:jc w:val="center"/>
              <w:cnfStyle w:val="100000000000" w:firstRow="1" w:lastRow="0" w:firstColumn="0" w:lastColumn="0" w:oddVBand="0" w:evenVBand="0" w:oddHBand="0" w:evenHBand="0" w:firstRowFirstColumn="0" w:firstRowLastColumn="0" w:lastRowFirstColumn="0" w:lastRowLastColumn="0"/>
            </w:pPr>
            <w:r>
              <w:t>Top Level Walkthrough</w:t>
            </w:r>
          </w:p>
        </w:tc>
      </w:tr>
      <w:tr w:rsidR="00756FE8" w14:paraId="13EB3A16" w14:textId="77777777" w:rsidTr="00C659D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00D41BC3" w14:textId="5C6E84B2" w:rsidR="00756FE8" w:rsidRDefault="00756FE8" w:rsidP="00C659DE">
            <w:pPr>
              <w:jc w:val="center"/>
            </w:pPr>
            <w:r>
              <w:t>1</w:t>
            </w:r>
            <w:r w:rsidR="00596FBD">
              <w:t>0</w:t>
            </w:r>
          </w:p>
        </w:tc>
        <w:tc>
          <w:tcPr>
            <w:tcW w:w="10080" w:type="dxa"/>
          </w:tcPr>
          <w:p w14:paraId="4E28E6E0" w14:textId="716D57E8" w:rsidR="00B11B86" w:rsidRPr="00C10839" w:rsidRDefault="00E7503B" w:rsidP="00C659DE">
            <w:pPr>
              <w:cnfStyle w:val="000000100000" w:firstRow="0" w:lastRow="0" w:firstColumn="0" w:lastColumn="0" w:oddVBand="0" w:evenVBand="0" w:oddHBand="1" w:evenHBand="0" w:firstRowFirstColumn="0" w:firstRowLastColumn="0" w:lastRowFirstColumn="0" w:lastRowLastColumn="0"/>
            </w:pPr>
            <w:r>
              <w:t xml:space="preserve">Upstairs, the player must fight through several </w:t>
            </w:r>
            <w:r>
              <w:rPr>
                <w:b/>
                <w:bCs/>
              </w:rPr>
              <w:t>raiders, a turret, and a raider boss</w:t>
            </w:r>
            <w:r>
              <w:t xml:space="preserve">. The turret shoots down the hall, so the player should use the </w:t>
            </w:r>
            <w:r>
              <w:rPr>
                <w:b/>
                <w:bCs/>
              </w:rPr>
              <w:t>balcony</w:t>
            </w:r>
            <w:r>
              <w:t xml:space="preserve"> to get around. But outside, the player will find that </w:t>
            </w:r>
            <w:r>
              <w:rPr>
                <w:b/>
                <w:bCs/>
              </w:rPr>
              <w:t>raiders</w:t>
            </w:r>
            <w:r>
              <w:t xml:space="preserve"> have entered the </w:t>
            </w:r>
            <w:r>
              <w:rPr>
                <w:b/>
                <w:bCs/>
              </w:rPr>
              <w:t>research lab below</w:t>
            </w:r>
            <w:r>
              <w:t>, so the player should take them out from the vantage point.</w:t>
            </w:r>
            <w:r w:rsidR="00C10839">
              <w:t xml:space="preserve"> Once the </w:t>
            </w:r>
            <w:r w:rsidR="00C10839" w:rsidRPr="00C10839">
              <w:rPr>
                <w:b/>
                <w:bCs/>
              </w:rPr>
              <w:t>raiders</w:t>
            </w:r>
            <w:r w:rsidR="00C10839">
              <w:t xml:space="preserve"> on the ground floor have been taken care of, the </w:t>
            </w:r>
            <w:r w:rsidR="00C10839">
              <w:rPr>
                <w:b/>
                <w:bCs/>
              </w:rPr>
              <w:t xml:space="preserve">boss </w:t>
            </w:r>
            <w:r w:rsidR="00C10839">
              <w:t>and</w:t>
            </w:r>
            <w:r w:rsidR="00C10839">
              <w:rPr>
                <w:b/>
                <w:bCs/>
              </w:rPr>
              <w:t xml:space="preserve"> turret</w:t>
            </w:r>
            <w:r w:rsidR="00C10839">
              <w:t xml:space="preserve"> are the last things standing in between the player and the</w:t>
            </w:r>
            <w:r w:rsidR="00C10839">
              <w:rPr>
                <w:b/>
                <w:bCs/>
              </w:rPr>
              <w:t xml:space="preserve"> Inspector.</w:t>
            </w:r>
          </w:p>
          <w:p w14:paraId="5AAC295D" w14:textId="0476C3D0" w:rsidR="00DC284C" w:rsidRDefault="00B11B86" w:rsidP="00C659DE">
            <w:pPr>
              <w:cnfStyle w:val="000000100000" w:firstRow="0" w:lastRow="0" w:firstColumn="0" w:lastColumn="0" w:oddVBand="0" w:evenVBand="0" w:oddHBand="1" w:evenHBand="0" w:firstRowFirstColumn="0" w:firstRowLastColumn="0" w:lastRowFirstColumn="0" w:lastRowLastColumn="0"/>
            </w:pPr>
            <w:r>
              <w:t>10</w:t>
            </w:r>
            <w:r w:rsidR="00E7503B">
              <w:t>a</w:t>
            </w:r>
            <w:r>
              <w:t xml:space="preserve">. There is a </w:t>
            </w:r>
            <w:r>
              <w:rPr>
                <w:b/>
                <w:bCs/>
              </w:rPr>
              <w:t>locked terminal</w:t>
            </w:r>
            <w:r w:rsidR="00DC284C">
              <w:t xml:space="preserve"> leading to a closet. </w:t>
            </w:r>
            <w:r w:rsidR="0085755C">
              <w:t>Inside the closet is a</w:t>
            </w:r>
            <w:r w:rsidR="0085755C">
              <w:rPr>
                <w:b/>
                <w:bCs/>
              </w:rPr>
              <w:t xml:space="preserve"> terminal</w:t>
            </w:r>
            <w:r w:rsidR="0085755C">
              <w:t xml:space="preserve"> that can be used to </w:t>
            </w:r>
            <w:r w:rsidR="0085755C">
              <w:rPr>
                <w:b/>
                <w:bCs/>
              </w:rPr>
              <w:t>hack the turret</w:t>
            </w:r>
            <w:r w:rsidR="00DC284C">
              <w:t xml:space="preserve">. This door can also be opened with the </w:t>
            </w:r>
            <w:r w:rsidR="00DC284C">
              <w:rPr>
                <w:b/>
                <w:bCs/>
              </w:rPr>
              <w:t>password</w:t>
            </w:r>
            <w:r w:rsidR="00DC284C">
              <w:t xml:space="preserve"> found in the records room downstairs. </w:t>
            </w:r>
          </w:p>
          <w:p w14:paraId="6439AE93" w14:textId="26C4CC89" w:rsidR="00DC284C" w:rsidRPr="00DC284C" w:rsidRDefault="00DC284C" w:rsidP="00C659DE">
            <w:pPr>
              <w:cnfStyle w:val="000000100000" w:firstRow="0" w:lastRow="0" w:firstColumn="0" w:lastColumn="0" w:oddVBand="0" w:evenVBand="0" w:oddHBand="1" w:evenHBand="0" w:firstRowFirstColumn="0" w:firstRowLastColumn="0" w:lastRowFirstColumn="0" w:lastRowLastColumn="0"/>
            </w:pPr>
            <w:r>
              <w:t>10</w:t>
            </w:r>
            <w:r w:rsidR="00E7503B">
              <w:t>b</w:t>
            </w:r>
            <w:r>
              <w:t xml:space="preserve">. There is a </w:t>
            </w:r>
            <w:r>
              <w:rPr>
                <w:b/>
                <w:bCs/>
              </w:rPr>
              <w:t>terminal</w:t>
            </w:r>
            <w:r>
              <w:t xml:space="preserve"> with data about </w:t>
            </w:r>
            <w:r>
              <w:rPr>
                <w:b/>
                <w:bCs/>
              </w:rPr>
              <w:t>The Inspector</w:t>
            </w:r>
            <w:r>
              <w:t xml:space="preserve"> dealing with the </w:t>
            </w:r>
            <w:r>
              <w:rPr>
                <w:b/>
                <w:bCs/>
              </w:rPr>
              <w:t>raiders</w:t>
            </w:r>
            <w:r>
              <w:t xml:space="preserve"> and a </w:t>
            </w:r>
            <w:r>
              <w:rPr>
                <w:b/>
                <w:bCs/>
              </w:rPr>
              <w:t>key</w:t>
            </w:r>
            <w:r>
              <w:t xml:space="preserve"> to the door at the back of the room. Use the key to open the door and enter the back office</w:t>
            </w:r>
          </w:p>
        </w:tc>
      </w:tr>
      <w:tr w:rsidR="00756FE8" w14:paraId="59BA175E" w14:textId="77777777" w:rsidTr="00C659DE">
        <w:trPr>
          <w:jc w:val="center"/>
        </w:trPr>
        <w:tc>
          <w:tcPr>
            <w:cnfStyle w:val="001000000000" w:firstRow="0" w:lastRow="0" w:firstColumn="1" w:lastColumn="0" w:oddVBand="0" w:evenVBand="0" w:oddHBand="0" w:evenHBand="0" w:firstRowFirstColumn="0" w:firstRowLastColumn="0" w:lastRowFirstColumn="0" w:lastRowLastColumn="0"/>
            <w:tcW w:w="715" w:type="dxa"/>
          </w:tcPr>
          <w:p w14:paraId="42202686" w14:textId="61644FD4" w:rsidR="00756FE8" w:rsidRDefault="00596FBD" w:rsidP="00C659DE">
            <w:pPr>
              <w:jc w:val="center"/>
            </w:pPr>
            <w:r>
              <w:t>11</w:t>
            </w:r>
          </w:p>
        </w:tc>
        <w:tc>
          <w:tcPr>
            <w:tcW w:w="10080" w:type="dxa"/>
          </w:tcPr>
          <w:p w14:paraId="20DED2AD" w14:textId="77777777" w:rsidR="00756FE8" w:rsidRDefault="00DC284C" w:rsidP="00C659DE">
            <w:pPr>
              <w:cnfStyle w:val="000000000000" w:firstRow="0" w:lastRow="0" w:firstColumn="0" w:lastColumn="0" w:oddVBand="0" w:evenVBand="0" w:oddHBand="0" w:evenHBand="0" w:firstRowFirstColumn="0" w:firstRowLastColumn="0" w:lastRowFirstColumn="0" w:lastRowLastColumn="0"/>
            </w:pPr>
            <w:r>
              <w:t xml:space="preserve">During the final confrontation with </w:t>
            </w:r>
            <w:r>
              <w:rPr>
                <w:b/>
                <w:bCs/>
              </w:rPr>
              <w:t>The Inspector</w:t>
            </w:r>
            <w:r>
              <w:t xml:space="preserve">, the player can listen to her side of the story, then ultimately decide to </w:t>
            </w:r>
            <w:r>
              <w:rPr>
                <w:b/>
                <w:bCs/>
              </w:rPr>
              <w:t xml:space="preserve">kill </w:t>
            </w:r>
            <w:r>
              <w:t xml:space="preserve">or </w:t>
            </w:r>
            <w:r>
              <w:rPr>
                <w:b/>
                <w:bCs/>
              </w:rPr>
              <w:t>spare The Inspector</w:t>
            </w:r>
          </w:p>
          <w:p w14:paraId="477A6989" w14:textId="77777777" w:rsidR="00DC284C" w:rsidRDefault="00DC284C" w:rsidP="00C659DE">
            <w:pPr>
              <w:cnfStyle w:val="000000000000" w:firstRow="0" w:lastRow="0" w:firstColumn="0" w:lastColumn="0" w:oddVBand="0" w:evenVBand="0" w:oddHBand="0" w:evenHBand="0" w:firstRowFirstColumn="0" w:firstRowLastColumn="0" w:lastRowFirstColumn="0" w:lastRowLastColumn="0"/>
            </w:pPr>
            <w:r>
              <w:rPr>
                <w:b/>
                <w:bCs/>
              </w:rPr>
              <w:t>Kill</w:t>
            </w:r>
            <w:r>
              <w:t xml:space="preserve">- The player and </w:t>
            </w:r>
            <w:r>
              <w:rPr>
                <w:b/>
                <w:bCs/>
              </w:rPr>
              <w:t>Mistress of Mystery</w:t>
            </w:r>
            <w:r>
              <w:t xml:space="preserve"> fight and kill </w:t>
            </w:r>
            <w:r>
              <w:rPr>
                <w:b/>
                <w:bCs/>
              </w:rPr>
              <w:t>The Inspector</w:t>
            </w:r>
            <w:r>
              <w:t xml:space="preserve">. Speak to </w:t>
            </w:r>
            <w:r>
              <w:rPr>
                <w:b/>
                <w:bCs/>
              </w:rPr>
              <w:t>Mistress of Mystery</w:t>
            </w:r>
            <w:r>
              <w:t xml:space="preserve"> and she will thank the player and the quest will end</w:t>
            </w:r>
          </w:p>
          <w:p w14:paraId="4C50A2D1" w14:textId="77777777" w:rsidR="00DC284C" w:rsidRDefault="00DC284C" w:rsidP="00C659DE">
            <w:pPr>
              <w:cnfStyle w:val="000000000000" w:firstRow="0" w:lastRow="0" w:firstColumn="0" w:lastColumn="0" w:oddVBand="0" w:evenVBand="0" w:oddHBand="0" w:evenHBand="0" w:firstRowFirstColumn="0" w:firstRowLastColumn="0" w:lastRowFirstColumn="0" w:lastRowLastColumn="0"/>
            </w:pPr>
            <w:r>
              <w:rPr>
                <w:b/>
                <w:bCs/>
              </w:rPr>
              <w:t>Spare</w:t>
            </w:r>
            <w:r>
              <w:t xml:space="preserve">- </w:t>
            </w:r>
            <w:r>
              <w:rPr>
                <w:b/>
                <w:bCs/>
              </w:rPr>
              <w:t>The Mistress of Mystery</w:t>
            </w:r>
            <w:r>
              <w:t xml:space="preserve"> will become enraged and attack the player. The player must kill the </w:t>
            </w:r>
            <w:r>
              <w:rPr>
                <w:b/>
                <w:bCs/>
              </w:rPr>
              <w:t>Mistress of Mystery</w:t>
            </w:r>
            <w:r>
              <w:t xml:space="preserve">. Once done, speak to </w:t>
            </w:r>
            <w:r>
              <w:rPr>
                <w:b/>
                <w:bCs/>
              </w:rPr>
              <w:t>The Inspector</w:t>
            </w:r>
            <w:r>
              <w:t xml:space="preserve"> and she will thank the player for listening to her and the quest will end. </w:t>
            </w:r>
          </w:p>
          <w:p w14:paraId="0C7A9424" w14:textId="77777777" w:rsidR="0085755C" w:rsidRDefault="0085755C" w:rsidP="00C659DE">
            <w:pPr>
              <w:cnfStyle w:val="000000000000" w:firstRow="0" w:lastRow="0" w:firstColumn="0" w:lastColumn="0" w:oddVBand="0" w:evenVBand="0" w:oddHBand="0" w:evenHBand="0" w:firstRowFirstColumn="0" w:firstRowLastColumn="0" w:lastRowFirstColumn="0" w:lastRowLastColumn="0"/>
            </w:pPr>
            <w:r>
              <w:t xml:space="preserve">After the quest, the townsfolk of </w:t>
            </w:r>
            <w:r>
              <w:rPr>
                <w:b/>
                <w:bCs/>
              </w:rPr>
              <w:t xml:space="preserve">East Haven </w:t>
            </w:r>
            <w:r>
              <w:t xml:space="preserve">will comment on the player choice and muse about the future consequences of what happened during the quest. </w:t>
            </w:r>
          </w:p>
          <w:p w14:paraId="62936A84" w14:textId="16FBDCDC" w:rsidR="00B7792C" w:rsidRDefault="00B7792C" w:rsidP="00C659DE">
            <w:pPr>
              <w:cnfStyle w:val="000000000000" w:firstRow="0" w:lastRow="0" w:firstColumn="0" w:lastColumn="0" w:oddVBand="0" w:evenVBand="0" w:oddHBand="0" w:evenHBand="0" w:firstRowFirstColumn="0" w:firstRowLastColumn="0" w:lastRowFirstColumn="0" w:lastRowLastColumn="0"/>
            </w:pPr>
            <w:r>
              <w:t xml:space="preserve">If the player killed </w:t>
            </w:r>
            <w:r>
              <w:rPr>
                <w:b/>
                <w:bCs/>
              </w:rPr>
              <w:t>The Inspector</w:t>
            </w:r>
            <w:r>
              <w:t>, raiders will be invading the town when the player returns, as her deal with the gang is void.</w:t>
            </w:r>
          </w:p>
          <w:p w14:paraId="6672B5EC" w14:textId="788FD10E" w:rsidR="00B7792C" w:rsidRPr="00B7792C" w:rsidRDefault="00B7792C" w:rsidP="00C659DE">
            <w:pPr>
              <w:cnfStyle w:val="000000000000" w:firstRow="0" w:lastRow="0" w:firstColumn="0" w:lastColumn="0" w:oddVBand="0" w:evenVBand="0" w:oddHBand="0" w:evenHBand="0" w:firstRowFirstColumn="0" w:firstRowLastColumn="0" w:lastRowFirstColumn="0" w:lastRowLastColumn="0"/>
            </w:pPr>
            <w:r>
              <w:t xml:space="preserve">If the player killed </w:t>
            </w:r>
            <w:r>
              <w:rPr>
                <w:b/>
                <w:bCs/>
              </w:rPr>
              <w:t>The Mistress of Mystery</w:t>
            </w:r>
            <w:r>
              <w:t>, ghouls will be invading the town when the player returns, as there is no one left in town to protect them from outside threats.</w:t>
            </w:r>
          </w:p>
        </w:tc>
      </w:tr>
    </w:tbl>
    <w:p w14:paraId="29758CFF" w14:textId="77777777" w:rsidR="003433B0" w:rsidRDefault="003433B0">
      <w:pPr>
        <w:rPr>
          <w:rFonts w:asciiTheme="majorHAnsi" w:eastAsiaTheme="majorEastAsia" w:hAnsiTheme="majorHAnsi" w:cstheme="majorBidi"/>
          <w:b/>
          <w:bCs/>
          <w:color w:val="365F91" w:themeColor="accent1" w:themeShade="BF"/>
          <w:sz w:val="28"/>
          <w:szCs w:val="28"/>
        </w:rPr>
      </w:pPr>
    </w:p>
    <w:p w14:paraId="1D6DB2DC" w14:textId="77777777" w:rsidR="009C263B" w:rsidRDefault="00715EB4" w:rsidP="00F22306">
      <w:pPr>
        <w:pStyle w:val="Heading1"/>
      </w:pPr>
      <w:bookmarkStart w:id="11" w:name="_Toc101625549"/>
      <w:r>
        <w:lastRenderedPageBreak/>
        <w:t>References</w:t>
      </w:r>
      <w:bookmarkEnd w:id="11"/>
    </w:p>
    <w:p w14:paraId="759CB006" w14:textId="77777777" w:rsidR="007C4801" w:rsidRPr="00127C45" w:rsidRDefault="007C4801" w:rsidP="007C4801">
      <w:r>
        <w:t xml:space="preserve">[Cover Image] Screenshot from </w:t>
      </w:r>
      <w:r>
        <w:rPr>
          <w:i/>
          <w:iCs/>
        </w:rPr>
        <w:t>Fallout 4</w:t>
      </w:r>
      <w:r>
        <w:t xml:space="preserve"> wiki, </w:t>
      </w:r>
      <w:hyperlink r:id="rId18" w:history="1">
        <w:r w:rsidRPr="00C13229">
          <w:rPr>
            <w:rStyle w:val="Hyperlink"/>
          </w:rPr>
          <w:t>https://fallout-archive.fandom.com/wiki/The_Unstoppables</w:t>
        </w:r>
      </w:hyperlink>
      <w:r>
        <w:t xml:space="preserve"> </w:t>
      </w:r>
    </w:p>
    <w:p w14:paraId="2B2972FE" w14:textId="411AD3DB" w:rsidR="00F22306" w:rsidRDefault="00F22306" w:rsidP="00F22306">
      <w:r>
        <w:t>[1]</w:t>
      </w:r>
      <w:r w:rsidR="00EF0C3B">
        <w:t xml:space="preserve"> Moncrief, Ryan, screenshot from video game </w:t>
      </w:r>
      <w:r w:rsidR="00EF0C3B">
        <w:rPr>
          <w:i/>
          <w:iCs/>
        </w:rPr>
        <w:t>Fallout 4</w:t>
      </w:r>
      <w:r w:rsidR="00EF0C3B">
        <w:t>, Bethesda 2015, screenshot taken on 3/</w:t>
      </w:r>
      <w:r w:rsidR="003C54CB">
        <w:t>20</w:t>
      </w:r>
      <w:r w:rsidR="00EF0C3B">
        <w:t>/2022.</w:t>
      </w:r>
    </w:p>
    <w:p w14:paraId="48FFDBFA" w14:textId="6FDCD238" w:rsidR="00461D4F" w:rsidRPr="00EF0C3B" w:rsidRDefault="00461D4F" w:rsidP="00F22306">
      <w:r>
        <w:t xml:space="preserve">[2] Moncrief, Ryan, screenshot from diagrams.net, created on </w:t>
      </w:r>
      <w:r w:rsidR="00E20F2E">
        <w:t>5/1</w:t>
      </w:r>
      <w:r>
        <w:t>/2022.</w:t>
      </w:r>
    </w:p>
    <w:sectPr w:rsidR="00461D4F" w:rsidRPr="00EF0C3B" w:rsidSect="000B3CD2">
      <w:pgSz w:w="12240" w:h="15840"/>
      <w:pgMar w:top="1440" w:right="1440" w:bottom="1440" w:left="1440" w:header="720" w:footer="720" w:gutter="0"/>
      <w:pgBorders w:offsetFrom="page">
        <w:top w:val="threeDEngrave" w:sz="24" w:space="24" w:color="auto"/>
        <w:left w:val="threeDEngrave" w:sz="24" w:space="24" w:color="auto"/>
        <w:bottom w:val="threeDEngrave" w:sz="24" w:space="24" w:color="auto"/>
        <w:right w:val="threeDEngrave" w:sz="24" w:space="24"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C2FC61" w14:textId="77777777" w:rsidR="001F27DF" w:rsidRDefault="001F27DF" w:rsidP="009073D5">
      <w:pPr>
        <w:spacing w:after="0" w:line="240" w:lineRule="auto"/>
      </w:pPr>
      <w:r>
        <w:separator/>
      </w:r>
    </w:p>
    <w:p w14:paraId="4658C604" w14:textId="77777777" w:rsidR="001F27DF" w:rsidRDefault="001F27DF"/>
  </w:endnote>
  <w:endnote w:type="continuationSeparator" w:id="0">
    <w:p w14:paraId="6F5B5B7E" w14:textId="77777777" w:rsidR="001F27DF" w:rsidRDefault="001F27DF" w:rsidP="009073D5">
      <w:pPr>
        <w:spacing w:after="0" w:line="240" w:lineRule="auto"/>
      </w:pPr>
      <w:r>
        <w:continuationSeparator/>
      </w:r>
    </w:p>
    <w:p w14:paraId="1ED1D7E1" w14:textId="77777777" w:rsidR="001F27DF" w:rsidRDefault="001F27D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37195940"/>
      <w:docPartObj>
        <w:docPartGallery w:val="Page Numbers (Top of Page)"/>
        <w:docPartUnique/>
      </w:docPartObj>
    </w:sdtPr>
    <w:sdtEndPr/>
    <w:sdtContent>
      <w:p w14:paraId="71449AF3" w14:textId="3BD96D4D" w:rsidR="009043FE" w:rsidRDefault="007C4801" w:rsidP="004D2531">
        <w:pPr>
          <w:pStyle w:val="Footer"/>
          <w:pBdr>
            <w:top w:val="single" w:sz="4" w:space="1" w:color="auto"/>
          </w:pBdr>
        </w:pPr>
        <w:r>
          <w:rPr>
            <w:i/>
          </w:rPr>
          <w:t>Fallout 4</w:t>
        </w:r>
        <w:r w:rsidR="009043FE">
          <w:tab/>
          <w:t xml:space="preserve">Page </w:t>
        </w:r>
        <w:r w:rsidR="009043FE">
          <w:rPr>
            <w:b/>
            <w:sz w:val="24"/>
            <w:szCs w:val="24"/>
          </w:rPr>
          <w:fldChar w:fldCharType="begin"/>
        </w:r>
        <w:r w:rsidR="009043FE">
          <w:rPr>
            <w:b/>
          </w:rPr>
          <w:instrText xml:space="preserve"> PAGE </w:instrText>
        </w:r>
        <w:r w:rsidR="009043FE">
          <w:rPr>
            <w:b/>
            <w:sz w:val="24"/>
            <w:szCs w:val="24"/>
          </w:rPr>
          <w:fldChar w:fldCharType="separate"/>
        </w:r>
        <w:r w:rsidR="00DF2203">
          <w:rPr>
            <w:b/>
            <w:noProof/>
          </w:rPr>
          <w:t>3</w:t>
        </w:r>
        <w:r w:rsidR="009043FE">
          <w:rPr>
            <w:b/>
            <w:sz w:val="24"/>
            <w:szCs w:val="24"/>
          </w:rPr>
          <w:fldChar w:fldCharType="end"/>
        </w:r>
        <w:r w:rsidR="009043FE">
          <w:t xml:space="preserve"> of </w:t>
        </w:r>
        <w:r w:rsidR="009043FE">
          <w:rPr>
            <w:b/>
            <w:sz w:val="24"/>
            <w:szCs w:val="24"/>
          </w:rPr>
          <w:fldChar w:fldCharType="begin"/>
        </w:r>
        <w:r w:rsidR="009043FE">
          <w:rPr>
            <w:b/>
          </w:rPr>
          <w:instrText xml:space="preserve"> NUMPAGES  </w:instrText>
        </w:r>
        <w:r w:rsidR="009043FE">
          <w:rPr>
            <w:b/>
            <w:sz w:val="24"/>
            <w:szCs w:val="24"/>
          </w:rPr>
          <w:fldChar w:fldCharType="separate"/>
        </w:r>
        <w:r w:rsidR="00DF2203">
          <w:rPr>
            <w:b/>
            <w:noProof/>
          </w:rPr>
          <w:t>4</w:t>
        </w:r>
        <w:r w:rsidR="009043FE">
          <w:rPr>
            <w:b/>
            <w:sz w:val="24"/>
            <w:szCs w:val="24"/>
          </w:rPr>
          <w:fldChar w:fldCharType="end"/>
        </w:r>
        <w:r w:rsidR="009043FE">
          <w:rPr>
            <w:b/>
            <w:sz w:val="24"/>
            <w:szCs w:val="24"/>
          </w:rPr>
          <w:tab/>
        </w:r>
        <w:r w:rsidR="009043FE">
          <w:rPr>
            <w:b/>
            <w:sz w:val="24"/>
            <w:szCs w:val="24"/>
          </w:rPr>
          <w:fldChar w:fldCharType="begin"/>
        </w:r>
        <w:r w:rsidR="009043FE">
          <w:rPr>
            <w:b/>
            <w:sz w:val="24"/>
            <w:szCs w:val="24"/>
          </w:rPr>
          <w:instrText xml:space="preserve"> SAVEDATE  \@ "M/d/yyyy"  \* MERGEFORMAT </w:instrText>
        </w:r>
        <w:r w:rsidR="009043FE">
          <w:rPr>
            <w:b/>
            <w:sz w:val="24"/>
            <w:szCs w:val="24"/>
          </w:rPr>
          <w:fldChar w:fldCharType="separate"/>
        </w:r>
        <w:r w:rsidR="00814448">
          <w:rPr>
            <w:b/>
            <w:noProof/>
            <w:sz w:val="24"/>
            <w:szCs w:val="24"/>
          </w:rPr>
          <w:t>4/30/2022</w:t>
        </w:r>
        <w:r w:rsidR="009043FE">
          <w:rPr>
            <w:b/>
            <w:sz w:val="24"/>
            <w:szCs w:val="24"/>
          </w:rPr>
          <w:fldChar w:fldCharType="end"/>
        </w:r>
      </w:p>
    </w:sdtContent>
  </w:sdt>
  <w:p w14:paraId="6FF9537C" w14:textId="77777777" w:rsidR="009043FE" w:rsidRDefault="009043F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9984DE" w14:textId="77777777" w:rsidR="001F27DF" w:rsidRDefault="001F27DF" w:rsidP="009073D5">
      <w:pPr>
        <w:spacing w:after="0" w:line="240" w:lineRule="auto"/>
      </w:pPr>
      <w:r>
        <w:separator/>
      </w:r>
    </w:p>
    <w:p w14:paraId="7E8B02C0" w14:textId="77777777" w:rsidR="001F27DF" w:rsidRDefault="001F27DF"/>
  </w:footnote>
  <w:footnote w:type="continuationSeparator" w:id="0">
    <w:p w14:paraId="242C7CFB" w14:textId="77777777" w:rsidR="001F27DF" w:rsidRDefault="001F27DF" w:rsidP="009073D5">
      <w:pPr>
        <w:spacing w:after="0" w:line="240" w:lineRule="auto"/>
      </w:pPr>
      <w:r>
        <w:continuationSeparator/>
      </w:r>
    </w:p>
    <w:p w14:paraId="59C37576" w14:textId="77777777" w:rsidR="001F27DF" w:rsidRDefault="001F27D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F596D9" w14:textId="407F334D" w:rsidR="009043FE" w:rsidRDefault="007C4801" w:rsidP="004D2531">
    <w:pPr>
      <w:pStyle w:val="Header"/>
      <w:pBdr>
        <w:bottom w:val="single" w:sz="4" w:space="1" w:color="auto"/>
      </w:pBdr>
    </w:pPr>
    <w:r>
      <w:t>Ryan Moncrief</w:t>
    </w:r>
    <w:r w:rsidR="000948A6">
      <w:tab/>
    </w:r>
    <w:r w:rsidR="00107B1D">
      <w:t>Launch</w:t>
    </w:r>
    <w:r w:rsidR="009043FE">
      <w:ptab w:relativeTo="margin" w:alignment="right" w:leader="none"/>
    </w:r>
    <w:r>
      <w:t>“Unstoppable”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1F2279"/>
    <w:multiLevelType w:val="hybridMultilevel"/>
    <w:tmpl w:val="7430D6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B463CF8"/>
    <w:multiLevelType w:val="hybridMultilevel"/>
    <w:tmpl w:val="7CECDE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5C23A6"/>
    <w:multiLevelType w:val="hybridMultilevel"/>
    <w:tmpl w:val="7D5E1C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3334F46"/>
    <w:multiLevelType w:val="hybridMultilevel"/>
    <w:tmpl w:val="EA46079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D450757"/>
    <w:multiLevelType w:val="hybridMultilevel"/>
    <w:tmpl w:val="9044F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E294C80"/>
    <w:multiLevelType w:val="hybridMultilevel"/>
    <w:tmpl w:val="245E9C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18B1B06"/>
    <w:multiLevelType w:val="hybridMultilevel"/>
    <w:tmpl w:val="E99CA16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39D6CC8"/>
    <w:multiLevelType w:val="hybridMultilevel"/>
    <w:tmpl w:val="5A025420"/>
    <w:lvl w:ilvl="0" w:tplc="12104520">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83C392C"/>
    <w:multiLevelType w:val="hybridMultilevel"/>
    <w:tmpl w:val="212AAF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07235C2"/>
    <w:multiLevelType w:val="hybridMultilevel"/>
    <w:tmpl w:val="3AECE7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805D2F"/>
    <w:multiLevelType w:val="hybridMultilevel"/>
    <w:tmpl w:val="4154BE5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76021D9"/>
    <w:multiLevelType w:val="hybridMultilevel"/>
    <w:tmpl w:val="927E88A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7BF5F91"/>
    <w:multiLevelType w:val="hybridMultilevel"/>
    <w:tmpl w:val="F1201A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88C07B0"/>
    <w:multiLevelType w:val="hybridMultilevel"/>
    <w:tmpl w:val="0EECCA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C71181"/>
    <w:multiLevelType w:val="hybridMultilevel"/>
    <w:tmpl w:val="6DCA4CF4"/>
    <w:lvl w:ilvl="0" w:tplc="EE12E7A8">
      <w:numFmt w:val="bullet"/>
      <w:lvlText w:val=""/>
      <w:lvlJc w:val="left"/>
      <w:pPr>
        <w:ind w:left="720" w:hanging="360"/>
      </w:pPr>
      <w:rPr>
        <w:rFonts w:ascii="Symbol" w:eastAsiaTheme="minorEastAsia"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E08033F"/>
    <w:multiLevelType w:val="hybridMultilevel"/>
    <w:tmpl w:val="9102619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4BD551B"/>
    <w:multiLevelType w:val="hybridMultilevel"/>
    <w:tmpl w:val="86328A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8924A6E"/>
    <w:multiLevelType w:val="hybridMultilevel"/>
    <w:tmpl w:val="79228E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EF55D7C"/>
    <w:multiLevelType w:val="hybridMultilevel"/>
    <w:tmpl w:val="423A2FB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2C51225"/>
    <w:multiLevelType w:val="hybridMultilevel"/>
    <w:tmpl w:val="9E582C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9107B70"/>
    <w:multiLevelType w:val="hybridMultilevel"/>
    <w:tmpl w:val="BEFA0BB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C160886"/>
    <w:multiLevelType w:val="hybridMultilevel"/>
    <w:tmpl w:val="483C7E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FF15D4C"/>
    <w:multiLevelType w:val="hybridMultilevel"/>
    <w:tmpl w:val="0D084F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1682484"/>
    <w:multiLevelType w:val="hybridMultilevel"/>
    <w:tmpl w:val="10DE67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36015BD"/>
    <w:multiLevelType w:val="hybridMultilevel"/>
    <w:tmpl w:val="6F72DA8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8223AAE"/>
    <w:multiLevelType w:val="hybridMultilevel"/>
    <w:tmpl w:val="F034B3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C245E16"/>
    <w:multiLevelType w:val="hybridMultilevel"/>
    <w:tmpl w:val="6D2497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6D50F32"/>
    <w:multiLevelType w:val="hybridMultilevel"/>
    <w:tmpl w:val="5290F3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8C56C8C"/>
    <w:multiLevelType w:val="hybridMultilevel"/>
    <w:tmpl w:val="041015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FDB46B5"/>
    <w:multiLevelType w:val="hybridMultilevel"/>
    <w:tmpl w:val="9A5649B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180317936">
    <w:abstractNumId w:val="20"/>
  </w:num>
  <w:num w:numId="2" w16cid:durableId="832188394">
    <w:abstractNumId w:val="22"/>
  </w:num>
  <w:num w:numId="3" w16cid:durableId="1038504788">
    <w:abstractNumId w:val="28"/>
  </w:num>
  <w:num w:numId="4" w16cid:durableId="1158228277">
    <w:abstractNumId w:val="21"/>
  </w:num>
  <w:num w:numId="5" w16cid:durableId="989942688">
    <w:abstractNumId w:val="13"/>
  </w:num>
  <w:num w:numId="6" w16cid:durableId="1607880634">
    <w:abstractNumId w:val="2"/>
  </w:num>
  <w:num w:numId="7" w16cid:durableId="1812016029">
    <w:abstractNumId w:val="27"/>
  </w:num>
  <w:num w:numId="8" w16cid:durableId="1134640760">
    <w:abstractNumId w:val="9"/>
  </w:num>
  <w:num w:numId="9" w16cid:durableId="893660586">
    <w:abstractNumId w:val="23"/>
  </w:num>
  <w:num w:numId="10" w16cid:durableId="1117527519">
    <w:abstractNumId w:val="16"/>
  </w:num>
  <w:num w:numId="11" w16cid:durableId="1461996016">
    <w:abstractNumId w:val="1"/>
  </w:num>
  <w:num w:numId="12" w16cid:durableId="361784942">
    <w:abstractNumId w:val="4"/>
  </w:num>
  <w:num w:numId="13" w16cid:durableId="246034928">
    <w:abstractNumId w:val="12"/>
  </w:num>
  <w:num w:numId="14" w16cid:durableId="1921720671">
    <w:abstractNumId w:val="15"/>
  </w:num>
  <w:num w:numId="15" w16cid:durableId="1210650600">
    <w:abstractNumId w:val="11"/>
  </w:num>
  <w:num w:numId="16" w16cid:durableId="592081913">
    <w:abstractNumId w:val="3"/>
  </w:num>
  <w:num w:numId="17" w16cid:durableId="217058314">
    <w:abstractNumId w:val="29"/>
  </w:num>
  <w:num w:numId="18" w16cid:durableId="636688652">
    <w:abstractNumId w:val="0"/>
  </w:num>
  <w:num w:numId="19" w16cid:durableId="1150748357">
    <w:abstractNumId w:val="24"/>
  </w:num>
  <w:num w:numId="20" w16cid:durableId="1423719878">
    <w:abstractNumId w:val="5"/>
  </w:num>
  <w:num w:numId="21" w16cid:durableId="1075473456">
    <w:abstractNumId w:val="19"/>
  </w:num>
  <w:num w:numId="22" w16cid:durableId="321130616">
    <w:abstractNumId w:val="14"/>
  </w:num>
  <w:num w:numId="23" w16cid:durableId="2051882404">
    <w:abstractNumId w:val="17"/>
  </w:num>
  <w:num w:numId="24" w16cid:durableId="673994847">
    <w:abstractNumId w:val="18"/>
  </w:num>
  <w:num w:numId="25" w16cid:durableId="1971401771">
    <w:abstractNumId w:val="10"/>
  </w:num>
  <w:num w:numId="26" w16cid:durableId="99685278">
    <w:abstractNumId w:val="6"/>
  </w:num>
  <w:num w:numId="27" w16cid:durableId="1606228681">
    <w:abstractNumId w:val="8"/>
  </w:num>
  <w:num w:numId="28" w16cid:durableId="1565066269">
    <w:abstractNumId w:val="7"/>
  </w:num>
  <w:num w:numId="29" w16cid:durableId="1420978636">
    <w:abstractNumId w:val="25"/>
  </w:num>
  <w:num w:numId="30" w16cid:durableId="1676296452">
    <w:abstractNumId w:val="26"/>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7F06"/>
    <w:rsid w:val="00025B12"/>
    <w:rsid w:val="00044AF7"/>
    <w:rsid w:val="00044D54"/>
    <w:rsid w:val="000567A2"/>
    <w:rsid w:val="00060FD0"/>
    <w:rsid w:val="000808AD"/>
    <w:rsid w:val="00086837"/>
    <w:rsid w:val="000948A6"/>
    <w:rsid w:val="0009548E"/>
    <w:rsid w:val="000A03FF"/>
    <w:rsid w:val="000A6175"/>
    <w:rsid w:val="000B0976"/>
    <w:rsid w:val="000B206D"/>
    <w:rsid w:val="000B2190"/>
    <w:rsid w:val="000B3CD2"/>
    <w:rsid w:val="000C193C"/>
    <w:rsid w:val="000C67B1"/>
    <w:rsid w:val="000D151B"/>
    <w:rsid w:val="000D2F5E"/>
    <w:rsid w:val="000D38E1"/>
    <w:rsid w:val="000E3910"/>
    <w:rsid w:val="000F4B17"/>
    <w:rsid w:val="000F4FEB"/>
    <w:rsid w:val="000F5D31"/>
    <w:rsid w:val="001010FC"/>
    <w:rsid w:val="00102784"/>
    <w:rsid w:val="00103EDD"/>
    <w:rsid w:val="00107B1D"/>
    <w:rsid w:val="00110F60"/>
    <w:rsid w:val="001113B6"/>
    <w:rsid w:val="00111468"/>
    <w:rsid w:val="00111991"/>
    <w:rsid w:val="00123C3C"/>
    <w:rsid w:val="00124949"/>
    <w:rsid w:val="00137607"/>
    <w:rsid w:val="001404D0"/>
    <w:rsid w:val="001417A2"/>
    <w:rsid w:val="00143474"/>
    <w:rsid w:val="001434D0"/>
    <w:rsid w:val="001530D3"/>
    <w:rsid w:val="00153214"/>
    <w:rsid w:val="001579EA"/>
    <w:rsid w:val="00157B08"/>
    <w:rsid w:val="00160036"/>
    <w:rsid w:val="00166B8F"/>
    <w:rsid w:val="00177ADF"/>
    <w:rsid w:val="0018322C"/>
    <w:rsid w:val="00183D16"/>
    <w:rsid w:val="001860B2"/>
    <w:rsid w:val="001958A5"/>
    <w:rsid w:val="00196745"/>
    <w:rsid w:val="001B06C7"/>
    <w:rsid w:val="001B5C40"/>
    <w:rsid w:val="001B63F5"/>
    <w:rsid w:val="001B6BDD"/>
    <w:rsid w:val="001C19DB"/>
    <w:rsid w:val="001C2F7B"/>
    <w:rsid w:val="001C4AAE"/>
    <w:rsid w:val="001C604F"/>
    <w:rsid w:val="001D1AA9"/>
    <w:rsid w:val="001D2AA3"/>
    <w:rsid w:val="001D605A"/>
    <w:rsid w:val="001E0555"/>
    <w:rsid w:val="001E3600"/>
    <w:rsid w:val="001E4A44"/>
    <w:rsid w:val="001F0592"/>
    <w:rsid w:val="001F216E"/>
    <w:rsid w:val="001F27DF"/>
    <w:rsid w:val="001F7502"/>
    <w:rsid w:val="0020121F"/>
    <w:rsid w:val="00207C59"/>
    <w:rsid w:val="00211F9E"/>
    <w:rsid w:val="002123EA"/>
    <w:rsid w:val="0021248A"/>
    <w:rsid w:val="00214734"/>
    <w:rsid w:val="002202AE"/>
    <w:rsid w:val="00226444"/>
    <w:rsid w:val="002431F3"/>
    <w:rsid w:val="00244A89"/>
    <w:rsid w:val="00244FB9"/>
    <w:rsid w:val="00246BA7"/>
    <w:rsid w:val="002508C1"/>
    <w:rsid w:val="00256035"/>
    <w:rsid w:val="00274486"/>
    <w:rsid w:val="002758A3"/>
    <w:rsid w:val="0027626C"/>
    <w:rsid w:val="002A4250"/>
    <w:rsid w:val="002B1D65"/>
    <w:rsid w:val="002B591B"/>
    <w:rsid w:val="002B5B11"/>
    <w:rsid w:val="002C2D57"/>
    <w:rsid w:val="002C6831"/>
    <w:rsid w:val="002D0B52"/>
    <w:rsid w:val="002D1363"/>
    <w:rsid w:val="002D2F50"/>
    <w:rsid w:val="002E25B0"/>
    <w:rsid w:val="002E3A1A"/>
    <w:rsid w:val="002F6EB0"/>
    <w:rsid w:val="00304AB8"/>
    <w:rsid w:val="00310CC5"/>
    <w:rsid w:val="00314236"/>
    <w:rsid w:val="00314969"/>
    <w:rsid w:val="003175E6"/>
    <w:rsid w:val="0031779D"/>
    <w:rsid w:val="003214E1"/>
    <w:rsid w:val="0032791A"/>
    <w:rsid w:val="00336B4E"/>
    <w:rsid w:val="00337923"/>
    <w:rsid w:val="00337DCD"/>
    <w:rsid w:val="003433B0"/>
    <w:rsid w:val="00345577"/>
    <w:rsid w:val="0035175D"/>
    <w:rsid w:val="003527D7"/>
    <w:rsid w:val="00356074"/>
    <w:rsid w:val="00363E37"/>
    <w:rsid w:val="0036417A"/>
    <w:rsid w:val="00381F20"/>
    <w:rsid w:val="00383A99"/>
    <w:rsid w:val="003856A5"/>
    <w:rsid w:val="00391085"/>
    <w:rsid w:val="00392A1E"/>
    <w:rsid w:val="00392DF2"/>
    <w:rsid w:val="00392E58"/>
    <w:rsid w:val="0039586E"/>
    <w:rsid w:val="003967FE"/>
    <w:rsid w:val="00396D36"/>
    <w:rsid w:val="003A4282"/>
    <w:rsid w:val="003A79CF"/>
    <w:rsid w:val="003B01A6"/>
    <w:rsid w:val="003C54CB"/>
    <w:rsid w:val="003C6D65"/>
    <w:rsid w:val="003D673E"/>
    <w:rsid w:val="003E0DDC"/>
    <w:rsid w:val="003E5773"/>
    <w:rsid w:val="003F33E7"/>
    <w:rsid w:val="003F5743"/>
    <w:rsid w:val="003F66AA"/>
    <w:rsid w:val="00403477"/>
    <w:rsid w:val="004068D8"/>
    <w:rsid w:val="00407942"/>
    <w:rsid w:val="004128A5"/>
    <w:rsid w:val="004132E1"/>
    <w:rsid w:val="0043740F"/>
    <w:rsid w:val="00440776"/>
    <w:rsid w:val="00440E59"/>
    <w:rsid w:val="0044330E"/>
    <w:rsid w:val="00446B9C"/>
    <w:rsid w:val="00455BF0"/>
    <w:rsid w:val="004571DF"/>
    <w:rsid w:val="00457B10"/>
    <w:rsid w:val="00461D4F"/>
    <w:rsid w:val="004743CF"/>
    <w:rsid w:val="004756D7"/>
    <w:rsid w:val="00475F54"/>
    <w:rsid w:val="0047719F"/>
    <w:rsid w:val="00484241"/>
    <w:rsid w:val="00484F8C"/>
    <w:rsid w:val="00485C8C"/>
    <w:rsid w:val="004867E3"/>
    <w:rsid w:val="00496305"/>
    <w:rsid w:val="00497841"/>
    <w:rsid w:val="004A3F8B"/>
    <w:rsid w:val="004A526F"/>
    <w:rsid w:val="004B538B"/>
    <w:rsid w:val="004B5B38"/>
    <w:rsid w:val="004C08F4"/>
    <w:rsid w:val="004C14D5"/>
    <w:rsid w:val="004C15EE"/>
    <w:rsid w:val="004C277C"/>
    <w:rsid w:val="004C7370"/>
    <w:rsid w:val="004D0888"/>
    <w:rsid w:val="004D22F7"/>
    <w:rsid w:val="004D2531"/>
    <w:rsid w:val="004D4AED"/>
    <w:rsid w:val="004E301F"/>
    <w:rsid w:val="004E6902"/>
    <w:rsid w:val="004F0A4D"/>
    <w:rsid w:val="005040DC"/>
    <w:rsid w:val="005121D0"/>
    <w:rsid w:val="00512DC2"/>
    <w:rsid w:val="0052461C"/>
    <w:rsid w:val="005258C3"/>
    <w:rsid w:val="005307C8"/>
    <w:rsid w:val="00537D2B"/>
    <w:rsid w:val="005548C0"/>
    <w:rsid w:val="00554A40"/>
    <w:rsid w:val="0056265C"/>
    <w:rsid w:val="005672F3"/>
    <w:rsid w:val="00572E77"/>
    <w:rsid w:val="00574F3E"/>
    <w:rsid w:val="005914B6"/>
    <w:rsid w:val="00596FBD"/>
    <w:rsid w:val="00597C6C"/>
    <w:rsid w:val="005B1268"/>
    <w:rsid w:val="005B6870"/>
    <w:rsid w:val="005C0D6C"/>
    <w:rsid w:val="005D09A7"/>
    <w:rsid w:val="005D5414"/>
    <w:rsid w:val="005E0BDB"/>
    <w:rsid w:val="005E5C0D"/>
    <w:rsid w:val="005F0744"/>
    <w:rsid w:val="005F2495"/>
    <w:rsid w:val="005F3561"/>
    <w:rsid w:val="0060520A"/>
    <w:rsid w:val="00610AC1"/>
    <w:rsid w:val="00617A1C"/>
    <w:rsid w:val="00621043"/>
    <w:rsid w:val="00623F82"/>
    <w:rsid w:val="006314DB"/>
    <w:rsid w:val="00645ED9"/>
    <w:rsid w:val="00654CE1"/>
    <w:rsid w:val="006612E3"/>
    <w:rsid w:val="00661311"/>
    <w:rsid w:val="00663C7E"/>
    <w:rsid w:val="0066419F"/>
    <w:rsid w:val="00664226"/>
    <w:rsid w:val="006657DB"/>
    <w:rsid w:val="00666A36"/>
    <w:rsid w:val="00673B02"/>
    <w:rsid w:val="00681057"/>
    <w:rsid w:val="00685ACF"/>
    <w:rsid w:val="00690C56"/>
    <w:rsid w:val="00693FFD"/>
    <w:rsid w:val="00697227"/>
    <w:rsid w:val="006976AA"/>
    <w:rsid w:val="006A163E"/>
    <w:rsid w:val="006A16D9"/>
    <w:rsid w:val="006A40B8"/>
    <w:rsid w:val="006A6CBE"/>
    <w:rsid w:val="006B1F43"/>
    <w:rsid w:val="006C20E1"/>
    <w:rsid w:val="006C2DF8"/>
    <w:rsid w:val="006C3E1A"/>
    <w:rsid w:val="006D1C3F"/>
    <w:rsid w:val="006D2B49"/>
    <w:rsid w:val="006D751A"/>
    <w:rsid w:val="006E0AF7"/>
    <w:rsid w:val="006E441A"/>
    <w:rsid w:val="006F3555"/>
    <w:rsid w:val="00700160"/>
    <w:rsid w:val="007007F4"/>
    <w:rsid w:val="00704D08"/>
    <w:rsid w:val="0070542E"/>
    <w:rsid w:val="00714F1D"/>
    <w:rsid w:val="007157EC"/>
    <w:rsid w:val="00715EB4"/>
    <w:rsid w:val="00716D20"/>
    <w:rsid w:val="0071751D"/>
    <w:rsid w:val="00720A56"/>
    <w:rsid w:val="00722D3E"/>
    <w:rsid w:val="00727166"/>
    <w:rsid w:val="007327B1"/>
    <w:rsid w:val="00733E5F"/>
    <w:rsid w:val="00735A88"/>
    <w:rsid w:val="007504EC"/>
    <w:rsid w:val="00756FE8"/>
    <w:rsid w:val="0076276C"/>
    <w:rsid w:val="00762FE1"/>
    <w:rsid w:val="00770FEB"/>
    <w:rsid w:val="0077100A"/>
    <w:rsid w:val="00777F06"/>
    <w:rsid w:val="0078605D"/>
    <w:rsid w:val="00790D06"/>
    <w:rsid w:val="007A1F78"/>
    <w:rsid w:val="007A2C6E"/>
    <w:rsid w:val="007A2F3C"/>
    <w:rsid w:val="007A4C50"/>
    <w:rsid w:val="007A4FC6"/>
    <w:rsid w:val="007A5617"/>
    <w:rsid w:val="007A572C"/>
    <w:rsid w:val="007B601C"/>
    <w:rsid w:val="007C4801"/>
    <w:rsid w:val="007C65F8"/>
    <w:rsid w:val="007D4CA2"/>
    <w:rsid w:val="007D788E"/>
    <w:rsid w:val="007E0695"/>
    <w:rsid w:val="007E5F72"/>
    <w:rsid w:val="007F14B3"/>
    <w:rsid w:val="008057BC"/>
    <w:rsid w:val="008079F8"/>
    <w:rsid w:val="00810EB6"/>
    <w:rsid w:val="00812182"/>
    <w:rsid w:val="0081343B"/>
    <w:rsid w:val="00814448"/>
    <w:rsid w:val="00814E68"/>
    <w:rsid w:val="00820AC1"/>
    <w:rsid w:val="00822BF7"/>
    <w:rsid w:val="00823D90"/>
    <w:rsid w:val="00827827"/>
    <w:rsid w:val="0083252E"/>
    <w:rsid w:val="00841E1D"/>
    <w:rsid w:val="008425CE"/>
    <w:rsid w:val="00851CD3"/>
    <w:rsid w:val="00852521"/>
    <w:rsid w:val="00853786"/>
    <w:rsid w:val="0085755C"/>
    <w:rsid w:val="00873776"/>
    <w:rsid w:val="00873CB8"/>
    <w:rsid w:val="0087555A"/>
    <w:rsid w:val="0087612B"/>
    <w:rsid w:val="00887328"/>
    <w:rsid w:val="00890FA3"/>
    <w:rsid w:val="0089150F"/>
    <w:rsid w:val="00896A1F"/>
    <w:rsid w:val="00897809"/>
    <w:rsid w:val="008A06D4"/>
    <w:rsid w:val="008B2352"/>
    <w:rsid w:val="008B26E7"/>
    <w:rsid w:val="008B7110"/>
    <w:rsid w:val="008B7A91"/>
    <w:rsid w:val="008D2F2D"/>
    <w:rsid w:val="008E1271"/>
    <w:rsid w:val="008E3C88"/>
    <w:rsid w:val="008F7896"/>
    <w:rsid w:val="00902355"/>
    <w:rsid w:val="009043FE"/>
    <w:rsid w:val="009044AA"/>
    <w:rsid w:val="00904815"/>
    <w:rsid w:val="009073D5"/>
    <w:rsid w:val="00914FDD"/>
    <w:rsid w:val="009278FE"/>
    <w:rsid w:val="009317D5"/>
    <w:rsid w:val="009401DC"/>
    <w:rsid w:val="00945841"/>
    <w:rsid w:val="00945A4F"/>
    <w:rsid w:val="009468F4"/>
    <w:rsid w:val="00953FEC"/>
    <w:rsid w:val="009579BD"/>
    <w:rsid w:val="00960246"/>
    <w:rsid w:val="00965FE2"/>
    <w:rsid w:val="009679F6"/>
    <w:rsid w:val="00971F73"/>
    <w:rsid w:val="00980BA1"/>
    <w:rsid w:val="009847E8"/>
    <w:rsid w:val="0098777C"/>
    <w:rsid w:val="009946A0"/>
    <w:rsid w:val="00997B9A"/>
    <w:rsid w:val="00997FFC"/>
    <w:rsid w:val="009A2E88"/>
    <w:rsid w:val="009A43C4"/>
    <w:rsid w:val="009B0CE5"/>
    <w:rsid w:val="009B3D2E"/>
    <w:rsid w:val="009C263B"/>
    <w:rsid w:val="009C5E84"/>
    <w:rsid w:val="009D0942"/>
    <w:rsid w:val="009D0C78"/>
    <w:rsid w:val="009E3C66"/>
    <w:rsid w:val="009E4E18"/>
    <w:rsid w:val="009E6424"/>
    <w:rsid w:val="009F26AF"/>
    <w:rsid w:val="00A03C9C"/>
    <w:rsid w:val="00A070F9"/>
    <w:rsid w:val="00A1675E"/>
    <w:rsid w:val="00A276C9"/>
    <w:rsid w:val="00A30FBC"/>
    <w:rsid w:val="00A32F86"/>
    <w:rsid w:val="00A43363"/>
    <w:rsid w:val="00A43594"/>
    <w:rsid w:val="00A476EC"/>
    <w:rsid w:val="00A47D63"/>
    <w:rsid w:val="00A514C6"/>
    <w:rsid w:val="00A52975"/>
    <w:rsid w:val="00A555F6"/>
    <w:rsid w:val="00A569A9"/>
    <w:rsid w:val="00A62603"/>
    <w:rsid w:val="00A774F6"/>
    <w:rsid w:val="00A80085"/>
    <w:rsid w:val="00A84484"/>
    <w:rsid w:val="00A86B00"/>
    <w:rsid w:val="00A87751"/>
    <w:rsid w:val="00A91D73"/>
    <w:rsid w:val="00A9275E"/>
    <w:rsid w:val="00AA2DEF"/>
    <w:rsid w:val="00AA692A"/>
    <w:rsid w:val="00AB218E"/>
    <w:rsid w:val="00AB279E"/>
    <w:rsid w:val="00AB6F43"/>
    <w:rsid w:val="00AC1277"/>
    <w:rsid w:val="00AC6158"/>
    <w:rsid w:val="00AC7D2D"/>
    <w:rsid w:val="00AD3074"/>
    <w:rsid w:val="00AD75A4"/>
    <w:rsid w:val="00AE3778"/>
    <w:rsid w:val="00AF1430"/>
    <w:rsid w:val="00AF16D6"/>
    <w:rsid w:val="00AF78E6"/>
    <w:rsid w:val="00B03721"/>
    <w:rsid w:val="00B03B2D"/>
    <w:rsid w:val="00B07F52"/>
    <w:rsid w:val="00B10B5D"/>
    <w:rsid w:val="00B114AE"/>
    <w:rsid w:val="00B11B86"/>
    <w:rsid w:val="00B24C62"/>
    <w:rsid w:val="00B30BBE"/>
    <w:rsid w:val="00B33871"/>
    <w:rsid w:val="00B366CF"/>
    <w:rsid w:val="00B405E3"/>
    <w:rsid w:val="00B41AAF"/>
    <w:rsid w:val="00B42377"/>
    <w:rsid w:val="00B43891"/>
    <w:rsid w:val="00B478A4"/>
    <w:rsid w:val="00B66C8B"/>
    <w:rsid w:val="00B67BF0"/>
    <w:rsid w:val="00B71F20"/>
    <w:rsid w:val="00B752C0"/>
    <w:rsid w:val="00B7792C"/>
    <w:rsid w:val="00B94707"/>
    <w:rsid w:val="00B94CBC"/>
    <w:rsid w:val="00B9641F"/>
    <w:rsid w:val="00BA137C"/>
    <w:rsid w:val="00BA3C49"/>
    <w:rsid w:val="00BA588C"/>
    <w:rsid w:val="00BA5E2A"/>
    <w:rsid w:val="00BB294E"/>
    <w:rsid w:val="00BC364C"/>
    <w:rsid w:val="00BC6985"/>
    <w:rsid w:val="00BD2A25"/>
    <w:rsid w:val="00BD6A40"/>
    <w:rsid w:val="00BD79CC"/>
    <w:rsid w:val="00BE0AAB"/>
    <w:rsid w:val="00BE0C93"/>
    <w:rsid w:val="00BE0CB9"/>
    <w:rsid w:val="00BE196F"/>
    <w:rsid w:val="00BE605E"/>
    <w:rsid w:val="00BE6C14"/>
    <w:rsid w:val="00BE6CA4"/>
    <w:rsid w:val="00BF1136"/>
    <w:rsid w:val="00BF2831"/>
    <w:rsid w:val="00BF3069"/>
    <w:rsid w:val="00C05499"/>
    <w:rsid w:val="00C07268"/>
    <w:rsid w:val="00C1001E"/>
    <w:rsid w:val="00C104F1"/>
    <w:rsid w:val="00C10839"/>
    <w:rsid w:val="00C16CED"/>
    <w:rsid w:val="00C24ED8"/>
    <w:rsid w:val="00C25E27"/>
    <w:rsid w:val="00C312F7"/>
    <w:rsid w:val="00C35692"/>
    <w:rsid w:val="00C37BFB"/>
    <w:rsid w:val="00C40778"/>
    <w:rsid w:val="00C40BA5"/>
    <w:rsid w:val="00C413F1"/>
    <w:rsid w:val="00C42B4E"/>
    <w:rsid w:val="00C45AF4"/>
    <w:rsid w:val="00C47E4E"/>
    <w:rsid w:val="00C55A32"/>
    <w:rsid w:val="00C623B3"/>
    <w:rsid w:val="00C751E7"/>
    <w:rsid w:val="00C77F17"/>
    <w:rsid w:val="00C80E4C"/>
    <w:rsid w:val="00C8218A"/>
    <w:rsid w:val="00C85310"/>
    <w:rsid w:val="00C858D7"/>
    <w:rsid w:val="00C86384"/>
    <w:rsid w:val="00C86860"/>
    <w:rsid w:val="00C8742B"/>
    <w:rsid w:val="00C9677D"/>
    <w:rsid w:val="00C96E2C"/>
    <w:rsid w:val="00CA14E0"/>
    <w:rsid w:val="00CA1EDE"/>
    <w:rsid w:val="00CA6D18"/>
    <w:rsid w:val="00CA7786"/>
    <w:rsid w:val="00CB167D"/>
    <w:rsid w:val="00CB33FE"/>
    <w:rsid w:val="00CC10BB"/>
    <w:rsid w:val="00CD3E7B"/>
    <w:rsid w:val="00CD544E"/>
    <w:rsid w:val="00CD6F53"/>
    <w:rsid w:val="00CE6AF1"/>
    <w:rsid w:val="00CF1ACC"/>
    <w:rsid w:val="00CF1FE1"/>
    <w:rsid w:val="00CF7B19"/>
    <w:rsid w:val="00D06CEC"/>
    <w:rsid w:val="00D14E4F"/>
    <w:rsid w:val="00D203FA"/>
    <w:rsid w:val="00D20809"/>
    <w:rsid w:val="00D22006"/>
    <w:rsid w:val="00D22737"/>
    <w:rsid w:val="00D22808"/>
    <w:rsid w:val="00D2489A"/>
    <w:rsid w:val="00D254BF"/>
    <w:rsid w:val="00D4218C"/>
    <w:rsid w:val="00D42D0A"/>
    <w:rsid w:val="00D4402B"/>
    <w:rsid w:val="00D50771"/>
    <w:rsid w:val="00D63F40"/>
    <w:rsid w:val="00D64A23"/>
    <w:rsid w:val="00D73616"/>
    <w:rsid w:val="00D74A93"/>
    <w:rsid w:val="00D76396"/>
    <w:rsid w:val="00D80A7A"/>
    <w:rsid w:val="00D83EA0"/>
    <w:rsid w:val="00DA0685"/>
    <w:rsid w:val="00DA3CA9"/>
    <w:rsid w:val="00DB0591"/>
    <w:rsid w:val="00DB5D9D"/>
    <w:rsid w:val="00DC284C"/>
    <w:rsid w:val="00DC30C1"/>
    <w:rsid w:val="00DC4C6D"/>
    <w:rsid w:val="00DC6FE7"/>
    <w:rsid w:val="00DD4D73"/>
    <w:rsid w:val="00DE044D"/>
    <w:rsid w:val="00DE0601"/>
    <w:rsid w:val="00DF2203"/>
    <w:rsid w:val="00DF23D8"/>
    <w:rsid w:val="00DF264A"/>
    <w:rsid w:val="00E0023F"/>
    <w:rsid w:val="00E024C8"/>
    <w:rsid w:val="00E030D1"/>
    <w:rsid w:val="00E04D41"/>
    <w:rsid w:val="00E153CB"/>
    <w:rsid w:val="00E2084E"/>
    <w:rsid w:val="00E20F2E"/>
    <w:rsid w:val="00E25924"/>
    <w:rsid w:val="00E319A1"/>
    <w:rsid w:val="00E34D0C"/>
    <w:rsid w:val="00E43240"/>
    <w:rsid w:val="00E45413"/>
    <w:rsid w:val="00E460B8"/>
    <w:rsid w:val="00E50E71"/>
    <w:rsid w:val="00E56369"/>
    <w:rsid w:val="00E64B71"/>
    <w:rsid w:val="00E6606E"/>
    <w:rsid w:val="00E70E59"/>
    <w:rsid w:val="00E7503B"/>
    <w:rsid w:val="00E807B3"/>
    <w:rsid w:val="00E80ED5"/>
    <w:rsid w:val="00E819A3"/>
    <w:rsid w:val="00E82707"/>
    <w:rsid w:val="00E95C99"/>
    <w:rsid w:val="00EB1CDF"/>
    <w:rsid w:val="00EB4D9C"/>
    <w:rsid w:val="00EB4E1B"/>
    <w:rsid w:val="00EC0C82"/>
    <w:rsid w:val="00EC4824"/>
    <w:rsid w:val="00ED0070"/>
    <w:rsid w:val="00ED1152"/>
    <w:rsid w:val="00ED37FB"/>
    <w:rsid w:val="00ED41F9"/>
    <w:rsid w:val="00EE0592"/>
    <w:rsid w:val="00EE069E"/>
    <w:rsid w:val="00EE5164"/>
    <w:rsid w:val="00EF0C3B"/>
    <w:rsid w:val="00EF1F1C"/>
    <w:rsid w:val="00EF622A"/>
    <w:rsid w:val="00EF68B1"/>
    <w:rsid w:val="00F07CD8"/>
    <w:rsid w:val="00F14D5B"/>
    <w:rsid w:val="00F154A7"/>
    <w:rsid w:val="00F16BDE"/>
    <w:rsid w:val="00F21479"/>
    <w:rsid w:val="00F22306"/>
    <w:rsid w:val="00F23144"/>
    <w:rsid w:val="00F25BD9"/>
    <w:rsid w:val="00F3216D"/>
    <w:rsid w:val="00F33C39"/>
    <w:rsid w:val="00F34842"/>
    <w:rsid w:val="00F4288C"/>
    <w:rsid w:val="00F4447A"/>
    <w:rsid w:val="00F44790"/>
    <w:rsid w:val="00F45D1F"/>
    <w:rsid w:val="00F613BC"/>
    <w:rsid w:val="00F706CA"/>
    <w:rsid w:val="00F72772"/>
    <w:rsid w:val="00F727B9"/>
    <w:rsid w:val="00F76F82"/>
    <w:rsid w:val="00F80C6E"/>
    <w:rsid w:val="00F83F72"/>
    <w:rsid w:val="00F86474"/>
    <w:rsid w:val="00F90BBD"/>
    <w:rsid w:val="00F91470"/>
    <w:rsid w:val="00F92AC5"/>
    <w:rsid w:val="00F94892"/>
    <w:rsid w:val="00F94C71"/>
    <w:rsid w:val="00F96A80"/>
    <w:rsid w:val="00F96ADA"/>
    <w:rsid w:val="00FA3172"/>
    <w:rsid w:val="00FA3BA0"/>
    <w:rsid w:val="00FA4DD7"/>
    <w:rsid w:val="00FA5C98"/>
    <w:rsid w:val="00FA7098"/>
    <w:rsid w:val="00FB3B46"/>
    <w:rsid w:val="00FC2C73"/>
    <w:rsid w:val="00FC4A92"/>
    <w:rsid w:val="00FE28B5"/>
    <w:rsid w:val="00FE4FE6"/>
    <w:rsid w:val="00FE6556"/>
    <w:rsid w:val="00FF00D1"/>
    <w:rsid w:val="00FF15FA"/>
    <w:rsid w:val="00FF5E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416B1F"/>
  <w15:docId w15:val="{A4BD8A11-418D-489C-AB05-8E4F59AB32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D2A25"/>
  </w:style>
  <w:style w:type="paragraph" w:styleId="Heading1">
    <w:name w:val="heading 1"/>
    <w:basedOn w:val="Normal"/>
    <w:next w:val="Normal"/>
    <w:link w:val="Heading1Char"/>
    <w:uiPriority w:val="9"/>
    <w:qFormat/>
    <w:rsid w:val="007504E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7504E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914FDD"/>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6D751A"/>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6D751A"/>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073D5"/>
    <w:pPr>
      <w:tabs>
        <w:tab w:val="center" w:pos="4680"/>
        <w:tab w:val="right" w:pos="9360"/>
      </w:tabs>
      <w:spacing w:after="0" w:line="240" w:lineRule="auto"/>
    </w:pPr>
  </w:style>
  <w:style w:type="character" w:customStyle="1" w:styleId="HeaderChar">
    <w:name w:val="Header Char"/>
    <w:basedOn w:val="DefaultParagraphFont"/>
    <w:link w:val="Header"/>
    <w:uiPriority w:val="99"/>
    <w:rsid w:val="009073D5"/>
  </w:style>
  <w:style w:type="paragraph" w:styleId="Footer">
    <w:name w:val="footer"/>
    <w:basedOn w:val="Normal"/>
    <w:link w:val="FooterChar"/>
    <w:uiPriority w:val="99"/>
    <w:unhideWhenUsed/>
    <w:rsid w:val="009073D5"/>
    <w:pPr>
      <w:tabs>
        <w:tab w:val="center" w:pos="4680"/>
        <w:tab w:val="right" w:pos="9360"/>
      </w:tabs>
      <w:spacing w:after="0" w:line="240" w:lineRule="auto"/>
    </w:pPr>
  </w:style>
  <w:style w:type="character" w:customStyle="1" w:styleId="FooterChar">
    <w:name w:val="Footer Char"/>
    <w:basedOn w:val="DefaultParagraphFont"/>
    <w:link w:val="Footer"/>
    <w:uiPriority w:val="99"/>
    <w:rsid w:val="009073D5"/>
  </w:style>
  <w:style w:type="paragraph" w:styleId="BalloonText">
    <w:name w:val="Balloon Text"/>
    <w:basedOn w:val="Normal"/>
    <w:link w:val="BalloonTextChar"/>
    <w:uiPriority w:val="99"/>
    <w:semiHidden/>
    <w:unhideWhenUsed/>
    <w:rsid w:val="009073D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073D5"/>
    <w:rPr>
      <w:rFonts w:ascii="Tahoma" w:hAnsi="Tahoma" w:cs="Tahoma"/>
      <w:sz w:val="16"/>
      <w:szCs w:val="16"/>
    </w:rPr>
  </w:style>
  <w:style w:type="paragraph" w:styleId="NoSpacing">
    <w:name w:val="No Spacing"/>
    <w:basedOn w:val="Normal"/>
    <w:link w:val="NoSpacingChar"/>
    <w:uiPriority w:val="1"/>
    <w:qFormat/>
    <w:rsid w:val="00C24ED8"/>
    <w:pPr>
      <w:spacing w:after="0" w:line="240" w:lineRule="auto"/>
    </w:pPr>
    <w:rPr>
      <w:rFonts w:ascii="Tahoma" w:eastAsia="Times New Roman" w:hAnsi="Tahoma" w:cs="Times New Roman"/>
    </w:rPr>
  </w:style>
  <w:style w:type="character" w:customStyle="1" w:styleId="NoSpacingChar">
    <w:name w:val="No Spacing Char"/>
    <w:basedOn w:val="DefaultParagraphFont"/>
    <w:link w:val="NoSpacing"/>
    <w:uiPriority w:val="1"/>
    <w:rsid w:val="00C24ED8"/>
    <w:rPr>
      <w:rFonts w:ascii="Tahoma" w:eastAsia="Times New Roman" w:hAnsi="Tahoma" w:cs="Times New Roman"/>
    </w:rPr>
  </w:style>
  <w:style w:type="paragraph" w:styleId="Title">
    <w:name w:val="Title"/>
    <w:basedOn w:val="Normal"/>
    <w:next w:val="Normal"/>
    <w:link w:val="TitleChar"/>
    <w:uiPriority w:val="10"/>
    <w:qFormat/>
    <w:rsid w:val="00C24ED8"/>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C24ED8"/>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C24ED8"/>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C24ED8"/>
    <w:rPr>
      <w:rFonts w:asciiTheme="majorHAnsi" w:eastAsiaTheme="majorEastAsia" w:hAnsiTheme="majorHAnsi" w:cstheme="majorBidi"/>
      <w:i/>
      <w:iCs/>
      <w:color w:val="4F81BD" w:themeColor="accent1"/>
      <w:spacing w:val="15"/>
      <w:sz w:val="24"/>
      <w:szCs w:val="24"/>
    </w:rPr>
  </w:style>
  <w:style w:type="character" w:customStyle="1" w:styleId="Heading1Char">
    <w:name w:val="Heading 1 Char"/>
    <w:basedOn w:val="DefaultParagraphFont"/>
    <w:link w:val="Heading1"/>
    <w:uiPriority w:val="9"/>
    <w:rsid w:val="007504EC"/>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7504EC"/>
    <w:pPr>
      <w:outlineLvl w:val="9"/>
    </w:pPr>
  </w:style>
  <w:style w:type="character" w:customStyle="1" w:styleId="Heading2Char">
    <w:name w:val="Heading 2 Char"/>
    <w:basedOn w:val="DefaultParagraphFont"/>
    <w:link w:val="Heading2"/>
    <w:uiPriority w:val="9"/>
    <w:rsid w:val="007504EC"/>
    <w:rPr>
      <w:rFonts w:asciiTheme="majorHAnsi" w:eastAsiaTheme="majorEastAsia" w:hAnsiTheme="majorHAnsi" w:cstheme="majorBidi"/>
      <w:b/>
      <w:bCs/>
      <w:color w:val="4F81BD" w:themeColor="accent1"/>
      <w:sz w:val="26"/>
      <w:szCs w:val="26"/>
    </w:rPr>
  </w:style>
  <w:style w:type="paragraph" w:styleId="Caption">
    <w:name w:val="caption"/>
    <w:basedOn w:val="Normal"/>
    <w:next w:val="Normal"/>
    <w:unhideWhenUsed/>
    <w:qFormat/>
    <w:rsid w:val="00C858D7"/>
    <w:pPr>
      <w:spacing w:line="240" w:lineRule="auto"/>
    </w:pPr>
    <w:rPr>
      <w:b/>
      <w:bCs/>
      <w:color w:val="4F81BD" w:themeColor="accent1"/>
      <w:sz w:val="18"/>
      <w:szCs w:val="18"/>
    </w:rPr>
  </w:style>
  <w:style w:type="paragraph" w:styleId="TOC1">
    <w:name w:val="toc 1"/>
    <w:basedOn w:val="Normal"/>
    <w:next w:val="Normal"/>
    <w:autoRedefine/>
    <w:uiPriority w:val="39"/>
    <w:unhideWhenUsed/>
    <w:rsid w:val="00C858D7"/>
    <w:pPr>
      <w:spacing w:after="100"/>
    </w:pPr>
  </w:style>
  <w:style w:type="character" w:styleId="Hyperlink">
    <w:name w:val="Hyperlink"/>
    <w:basedOn w:val="DefaultParagraphFont"/>
    <w:uiPriority w:val="99"/>
    <w:unhideWhenUsed/>
    <w:rsid w:val="00C858D7"/>
    <w:rPr>
      <w:color w:val="0000FF" w:themeColor="hyperlink"/>
      <w:u w:val="single"/>
    </w:rPr>
  </w:style>
  <w:style w:type="character" w:styleId="Emphasis">
    <w:name w:val="Emphasis"/>
    <w:basedOn w:val="DefaultParagraphFont"/>
    <w:uiPriority w:val="20"/>
    <w:qFormat/>
    <w:rsid w:val="00A84484"/>
    <w:rPr>
      <w:i/>
      <w:iCs/>
    </w:rPr>
  </w:style>
  <w:style w:type="character" w:customStyle="1" w:styleId="Heading3Char">
    <w:name w:val="Heading 3 Char"/>
    <w:basedOn w:val="DefaultParagraphFont"/>
    <w:link w:val="Heading3"/>
    <w:uiPriority w:val="9"/>
    <w:rsid w:val="00914FDD"/>
    <w:rPr>
      <w:rFonts w:asciiTheme="majorHAnsi" w:eastAsiaTheme="majorEastAsia" w:hAnsiTheme="majorHAnsi" w:cstheme="majorBidi"/>
      <w:b/>
      <w:bCs/>
      <w:color w:val="4F81BD" w:themeColor="accent1"/>
    </w:rPr>
  </w:style>
  <w:style w:type="paragraph" w:styleId="ListParagraph">
    <w:name w:val="List Paragraph"/>
    <w:basedOn w:val="Normal"/>
    <w:uiPriority w:val="34"/>
    <w:qFormat/>
    <w:rsid w:val="004E301F"/>
    <w:pPr>
      <w:ind w:left="720"/>
      <w:contextualSpacing/>
    </w:pPr>
  </w:style>
  <w:style w:type="paragraph" w:styleId="TOC2">
    <w:name w:val="toc 2"/>
    <w:basedOn w:val="Normal"/>
    <w:next w:val="Normal"/>
    <w:autoRedefine/>
    <w:uiPriority w:val="39"/>
    <w:unhideWhenUsed/>
    <w:rsid w:val="00C40778"/>
    <w:pPr>
      <w:tabs>
        <w:tab w:val="right" w:leader="dot" w:pos="9350"/>
      </w:tabs>
      <w:spacing w:after="0"/>
      <w:ind w:left="216"/>
    </w:pPr>
  </w:style>
  <w:style w:type="paragraph" w:styleId="TableofFigures">
    <w:name w:val="table of figures"/>
    <w:basedOn w:val="Normal"/>
    <w:next w:val="Normal"/>
    <w:uiPriority w:val="99"/>
    <w:unhideWhenUsed/>
    <w:rsid w:val="00177ADF"/>
    <w:pPr>
      <w:spacing w:after="0"/>
    </w:pPr>
  </w:style>
  <w:style w:type="paragraph" w:styleId="TOC3">
    <w:name w:val="toc 3"/>
    <w:basedOn w:val="Normal"/>
    <w:next w:val="Normal"/>
    <w:autoRedefine/>
    <w:uiPriority w:val="39"/>
    <w:unhideWhenUsed/>
    <w:rsid w:val="00997FFC"/>
    <w:pPr>
      <w:spacing w:after="100"/>
      <w:ind w:left="440"/>
    </w:pPr>
  </w:style>
  <w:style w:type="character" w:styleId="SubtleEmphasis">
    <w:name w:val="Subtle Emphasis"/>
    <w:basedOn w:val="Emphasis"/>
    <w:uiPriority w:val="19"/>
    <w:qFormat/>
    <w:rsid w:val="004A526F"/>
    <w:rPr>
      <w:i/>
      <w:iCs/>
      <w:color w:val="808080"/>
    </w:rPr>
  </w:style>
  <w:style w:type="character" w:customStyle="1" w:styleId="Heading4Char">
    <w:name w:val="Heading 4 Char"/>
    <w:basedOn w:val="DefaultParagraphFont"/>
    <w:link w:val="Heading4"/>
    <w:uiPriority w:val="9"/>
    <w:rsid w:val="006D751A"/>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6D751A"/>
    <w:rPr>
      <w:rFonts w:asciiTheme="majorHAnsi" w:eastAsiaTheme="majorEastAsia" w:hAnsiTheme="majorHAnsi" w:cstheme="majorBidi"/>
      <w:color w:val="243F60" w:themeColor="accent1" w:themeShade="7F"/>
    </w:rPr>
  </w:style>
  <w:style w:type="character" w:styleId="CommentReference">
    <w:name w:val="annotation reference"/>
    <w:basedOn w:val="DefaultParagraphFont"/>
    <w:uiPriority w:val="99"/>
    <w:semiHidden/>
    <w:unhideWhenUsed/>
    <w:rsid w:val="00E82707"/>
    <w:rPr>
      <w:sz w:val="16"/>
      <w:szCs w:val="16"/>
    </w:rPr>
  </w:style>
  <w:style w:type="paragraph" w:styleId="CommentText">
    <w:name w:val="annotation text"/>
    <w:basedOn w:val="Normal"/>
    <w:link w:val="CommentTextChar"/>
    <w:uiPriority w:val="99"/>
    <w:unhideWhenUsed/>
    <w:rsid w:val="00E82707"/>
    <w:pPr>
      <w:spacing w:line="240" w:lineRule="auto"/>
    </w:pPr>
    <w:rPr>
      <w:sz w:val="20"/>
      <w:szCs w:val="20"/>
    </w:rPr>
  </w:style>
  <w:style w:type="character" w:customStyle="1" w:styleId="CommentTextChar">
    <w:name w:val="Comment Text Char"/>
    <w:basedOn w:val="DefaultParagraphFont"/>
    <w:link w:val="CommentText"/>
    <w:uiPriority w:val="99"/>
    <w:rsid w:val="00E82707"/>
    <w:rPr>
      <w:sz w:val="20"/>
      <w:szCs w:val="20"/>
    </w:rPr>
  </w:style>
  <w:style w:type="paragraph" w:styleId="CommentSubject">
    <w:name w:val="annotation subject"/>
    <w:basedOn w:val="CommentText"/>
    <w:next w:val="CommentText"/>
    <w:link w:val="CommentSubjectChar"/>
    <w:uiPriority w:val="99"/>
    <w:semiHidden/>
    <w:unhideWhenUsed/>
    <w:rsid w:val="00E82707"/>
    <w:rPr>
      <w:b/>
      <w:bCs/>
    </w:rPr>
  </w:style>
  <w:style w:type="character" w:customStyle="1" w:styleId="CommentSubjectChar">
    <w:name w:val="Comment Subject Char"/>
    <w:basedOn w:val="CommentTextChar"/>
    <w:link w:val="CommentSubject"/>
    <w:uiPriority w:val="99"/>
    <w:semiHidden/>
    <w:rsid w:val="00E82707"/>
    <w:rPr>
      <w:b/>
      <w:bCs/>
      <w:sz w:val="20"/>
      <w:szCs w:val="20"/>
    </w:rPr>
  </w:style>
  <w:style w:type="table" w:styleId="TableGrid">
    <w:name w:val="Table Grid"/>
    <w:basedOn w:val="TableNormal"/>
    <w:uiPriority w:val="59"/>
    <w:rsid w:val="00685A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685AC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List">
    <w:name w:val="Light List"/>
    <w:basedOn w:val="TableNormal"/>
    <w:uiPriority w:val="61"/>
    <w:rsid w:val="00685AC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GridTable1Light">
    <w:name w:val="Grid Table 1 Light"/>
    <w:basedOn w:val="TableNormal"/>
    <w:uiPriority w:val="46"/>
    <w:rsid w:val="00DB059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PlainTable1">
    <w:name w:val="Plain Table 1"/>
    <w:basedOn w:val="TableNormal"/>
    <w:uiPriority w:val="41"/>
    <w:rsid w:val="00DB0591"/>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
    <w:name w:val="Grid Table 4"/>
    <w:basedOn w:val="TableNormal"/>
    <w:uiPriority w:val="49"/>
    <w:rsid w:val="00DB059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F22306"/>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1Light-Accent1">
    <w:name w:val="Grid Table 1 Light Accent 1"/>
    <w:basedOn w:val="TableNormal"/>
    <w:uiPriority w:val="46"/>
    <w:rsid w:val="00BD2A25"/>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styleId="UnresolvedMention">
    <w:name w:val="Unresolved Mention"/>
    <w:basedOn w:val="DefaultParagraphFont"/>
    <w:uiPriority w:val="99"/>
    <w:semiHidden/>
    <w:unhideWhenUsed/>
    <w:rsid w:val="00D83EA0"/>
    <w:rPr>
      <w:color w:val="605E5C"/>
      <w:shd w:val="clear" w:color="auto" w:fill="E1DFDD"/>
    </w:rPr>
  </w:style>
  <w:style w:type="character" w:styleId="FollowedHyperlink">
    <w:name w:val="FollowedHyperlink"/>
    <w:basedOn w:val="DefaultParagraphFont"/>
    <w:uiPriority w:val="99"/>
    <w:semiHidden/>
    <w:unhideWhenUsed/>
    <w:rsid w:val="00B10B5D"/>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8120511">
      <w:bodyDiv w:val="1"/>
      <w:marLeft w:val="0"/>
      <w:marRight w:val="0"/>
      <w:marTop w:val="0"/>
      <w:marBottom w:val="0"/>
      <w:divBdr>
        <w:top w:val="none" w:sz="0" w:space="0" w:color="auto"/>
        <w:left w:val="none" w:sz="0" w:space="0" w:color="auto"/>
        <w:bottom w:val="none" w:sz="0" w:space="0" w:color="auto"/>
        <w:right w:val="none" w:sz="0" w:space="0" w:color="auto"/>
      </w:divBdr>
    </w:div>
    <w:div w:id="390933603">
      <w:bodyDiv w:val="1"/>
      <w:marLeft w:val="0"/>
      <w:marRight w:val="0"/>
      <w:marTop w:val="0"/>
      <w:marBottom w:val="0"/>
      <w:divBdr>
        <w:top w:val="none" w:sz="0" w:space="0" w:color="auto"/>
        <w:left w:val="none" w:sz="0" w:space="0" w:color="auto"/>
        <w:bottom w:val="none" w:sz="0" w:space="0" w:color="auto"/>
        <w:right w:val="none" w:sz="0" w:space="0" w:color="auto"/>
      </w:divBdr>
    </w:div>
    <w:div w:id="568922510">
      <w:bodyDiv w:val="1"/>
      <w:marLeft w:val="0"/>
      <w:marRight w:val="0"/>
      <w:marTop w:val="0"/>
      <w:marBottom w:val="0"/>
      <w:divBdr>
        <w:top w:val="none" w:sz="0" w:space="0" w:color="auto"/>
        <w:left w:val="none" w:sz="0" w:space="0" w:color="auto"/>
        <w:bottom w:val="none" w:sz="0" w:space="0" w:color="auto"/>
        <w:right w:val="none" w:sz="0" w:space="0" w:color="auto"/>
      </w:divBdr>
    </w:div>
    <w:div w:id="858204090">
      <w:bodyDiv w:val="1"/>
      <w:marLeft w:val="0"/>
      <w:marRight w:val="0"/>
      <w:marTop w:val="0"/>
      <w:marBottom w:val="0"/>
      <w:divBdr>
        <w:top w:val="none" w:sz="0" w:space="0" w:color="auto"/>
        <w:left w:val="none" w:sz="0" w:space="0" w:color="auto"/>
        <w:bottom w:val="none" w:sz="0" w:space="0" w:color="auto"/>
        <w:right w:val="none" w:sz="0" w:space="0" w:color="auto"/>
      </w:divBdr>
    </w:div>
    <w:div w:id="991639154">
      <w:bodyDiv w:val="1"/>
      <w:marLeft w:val="0"/>
      <w:marRight w:val="0"/>
      <w:marTop w:val="0"/>
      <w:marBottom w:val="0"/>
      <w:divBdr>
        <w:top w:val="none" w:sz="0" w:space="0" w:color="auto"/>
        <w:left w:val="none" w:sz="0" w:space="0" w:color="auto"/>
        <w:bottom w:val="none" w:sz="0" w:space="0" w:color="auto"/>
        <w:right w:val="none" w:sz="0" w:space="0" w:color="auto"/>
      </w:divBdr>
    </w:div>
    <w:div w:id="1061487185">
      <w:bodyDiv w:val="1"/>
      <w:marLeft w:val="0"/>
      <w:marRight w:val="0"/>
      <w:marTop w:val="0"/>
      <w:marBottom w:val="0"/>
      <w:divBdr>
        <w:top w:val="none" w:sz="0" w:space="0" w:color="auto"/>
        <w:left w:val="none" w:sz="0" w:space="0" w:color="auto"/>
        <w:bottom w:val="none" w:sz="0" w:space="0" w:color="auto"/>
        <w:right w:val="none" w:sz="0" w:space="0" w:color="auto"/>
      </w:divBdr>
    </w:div>
    <w:div w:id="1088036728">
      <w:bodyDiv w:val="1"/>
      <w:marLeft w:val="0"/>
      <w:marRight w:val="0"/>
      <w:marTop w:val="0"/>
      <w:marBottom w:val="0"/>
      <w:divBdr>
        <w:top w:val="none" w:sz="0" w:space="0" w:color="auto"/>
        <w:left w:val="none" w:sz="0" w:space="0" w:color="auto"/>
        <w:bottom w:val="none" w:sz="0" w:space="0" w:color="auto"/>
        <w:right w:val="none" w:sz="0" w:space="0" w:color="auto"/>
      </w:divBdr>
    </w:div>
    <w:div w:id="1204640213">
      <w:bodyDiv w:val="1"/>
      <w:marLeft w:val="0"/>
      <w:marRight w:val="0"/>
      <w:marTop w:val="0"/>
      <w:marBottom w:val="0"/>
      <w:divBdr>
        <w:top w:val="none" w:sz="0" w:space="0" w:color="auto"/>
        <w:left w:val="none" w:sz="0" w:space="0" w:color="auto"/>
        <w:bottom w:val="none" w:sz="0" w:space="0" w:color="auto"/>
        <w:right w:val="none" w:sz="0" w:space="0" w:color="auto"/>
      </w:divBdr>
    </w:div>
    <w:div w:id="1389183348">
      <w:bodyDiv w:val="1"/>
      <w:marLeft w:val="0"/>
      <w:marRight w:val="0"/>
      <w:marTop w:val="0"/>
      <w:marBottom w:val="0"/>
      <w:divBdr>
        <w:top w:val="none" w:sz="0" w:space="0" w:color="auto"/>
        <w:left w:val="none" w:sz="0" w:space="0" w:color="auto"/>
        <w:bottom w:val="none" w:sz="0" w:space="0" w:color="auto"/>
        <w:right w:val="none" w:sz="0" w:space="0" w:color="auto"/>
      </w:divBdr>
    </w:div>
    <w:div w:id="1463571864">
      <w:bodyDiv w:val="1"/>
      <w:marLeft w:val="0"/>
      <w:marRight w:val="0"/>
      <w:marTop w:val="0"/>
      <w:marBottom w:val="0"/>
      <w:divBdr>
        <w:top w:val="none" w:sz="0" w:space="0" w:color="auto"/>
        <w:left w:val="none" w:sz="0" w:space="0" w:color="auto"/>
        <w:bottom w:val="none" w:sz="0" w:space="0" w:color="auto"/>
        <w:right w:val="none" w:sz="0" w:space="0" w:color="auto"/>
      </w:divBdr>
    </w:div>
    <w:div w:id="1618443682">
      <w:bodyDiv w:val="1"/>
      <w:marLeft w:val="0"/>
      <w:marRight w:val="0"/>
      <w:marTop w:val="0"/>
      <w:marBottom w:val="0"/>
      <w:divBdr>
        <w:top w:val="none" w:sz="0" w:space="0" w:color="auto"/>
        <w:left w:val="none" w:sz="0" w:space="0" w:color="auto"/>
        <w:bottom w:val="none" w:sz="0" w:space="0" w:color="auto"/>
        <w:right w:val="none" w:sz="0" w:space="0" w:color="auto"/>
      </w:divBdr>
    </w:div>
    <w:div w:id="2077043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hyperlink" Target="https://fallout-archive.fandom.com/wiki/The_Unstoppables"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footer" Target="foot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smu.box.com/s/aio5ywqoo71j4lu0u873l7l3xqfkfd8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yan%20Moncrief\Downloads\Template%20-%20LD%20Readme%20v1.2%20(CK).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09AC28-992D-40AB-88F1-42FDAA0305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 - LD Readme v1.2 (CK).dotx</Template>
  <TotalTime>15</TotalTime>
  <Pages>10</Pages>
  <Words>1410</Words>
  <Characters>8038</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9430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Ryan Moncrief</dc:creator>
  <cp:lastModifiedBy>Ryan Moncrief</cp:lastModifiedBy>
  <cp:revision>6</cp:revision>
  <cp:lastPrinted>2012-06-15T19:28:00Z</cp:lastPrinted>
  <dcterms:created xsi:type="dcterms:W3CDTF">2022-04-30T19:51:00Z</dcterms:created>
  <dcterms:modified xsi:type="dcterms:W3CDTF">2022-04-30T21:36:00Z</dcterms:modified>
</cp:coreProperties>
</file>